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“</w:t>
      </w:r>
      <w:r>
        <w:rPr>
          <w:rFonts w:hint="eastAsia" w:ascii="Arial" w:hAnsi="Arial"/>
          <w:b/>
          <w:bCs/>
          <w:sz w:val="28"/>
          <w:szCs w:val="28"/>
        </w:rPr>
        <w:t>202</w:t>
      </w:r>
      <w:r>
        <w:rPr>
          <w:rFonts w:hint="eastAsia" w:ascii="Arial" w:hAnsi="Arial"/>
          <w:b/>
          <w:bCs/>
          <w:sz w:val="28"/>
          <w:szCs w:val="28"/>
          <w:lang w:val="en-US" w:eastAsia="zh-CN"/>
        </w:rPr>
        <w:t>1</w:t>
      </w:r>
      <w:r>
        <w:rPr>
          <w:rFonts w:hint="eastAsia" w:ascii="Arial" w:hAnsi="Arial"/>
          <w:b/>
          <w:bCs/>
          <w:sz w:val="28"/>
          <w:szCs w:val="28"/>
        </w:rPr>
        <w:t>年第一次年度生物安全培训班</w:t>
      </w:r>
      <w:r>
        <w:rPr>
          <w:rFonts w:hint="eastAsia"/>
          <w:b/>
          <w:bCs/>
          <w:sz w:val="30"/>
          <w:szCs w:val="30"/>
        </w:rPr>
        <w:t>”报名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30"/>
        <w:gridCol w:w="1080"/>
        <w:gridCol w:w="1777"/>
        <w:gridCol w:w="428"/>
        <w:gridCol w:w="543"/>
        <w:gridCol w:w="1047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  位</w:t>
            </w:r>
          </w:p>
        </w:tc>
        <w:tc>
          <w:tcPr>
            <w:tcW w:w="475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课题组</w:t>
            </w: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Arial" w:hAnsi="Arial" w:cs="宋体"/>
                <w:b/>
                <w:kern w:val="0"/>
                <w:sz w:val="21"/>
                <w:szCs w:val="21"/>
              </w:rPr>
              <w:t>培训费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="Arial" w:hAnsi="Arial" w:cs="宋体"/>
                <w:b/>
                <w:kern w:val="0"/>
                <w:sz w:val="21"/>
                <w:szCs w:val="21"/>
              </w:rPr>
              <w:t>发票台头</w:t>
            </w:r>
          </w:p>
        </w:tc>
        <w:tc>
          <w:tcPr>
            <w:tcW w:w="7381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Arial" w:hAnsi="Arial" w:cs="宋体"/>
                <w:b/>
                <w:kern w:val="0"/>
                <w:sz w:val="21"/>
                <w:szCs w:val="21"/>
                <w:lang w:eastAsia="zh-CN"/>
              </w:rPr>
              <w:t>税号</w:t>
            </w:r>
          </w:p>
        </w:tc>
        <w:tc>
          <w:tcPr>
            <w:tcW w:w="3787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电子发票      </w:t>
            </w:r>
            <w:r>
              <w:rPr>
                <w:rFonts w:hint="eastAsia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纸质发票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Arial" w:hAnsi="Arial" w:cs="宋体"/>
                <w:b/>
                <w:kern w:val="0"/>
                <w:sz w:val="21"/>
                <w:szCs w:val="21"/>
              </w:rPr>
              <w:t>快递地址</w:t>
            </w:r>
          </w:p>
        </w:tc>
        <w:tc>
          <w:tcPr>
            <w:tcW w:w="7381" w:type="dxa"/>
            <w:gridSpan w:val="7"/>
            <w:vAlign w:val="top"/>
          </w:tcPr>
          <w:p>
            <w:pPr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Arial" w:hAnsi="Arial" w:cs="宋体"/>
                <w:b w:val="0"/>
                <w:bCs/>
                <w:kern w:val="0"/>
                <w:sz w:val="18"/>
                <w:szCs w:val="18"/>
                <w:lang w:eastAsia="zh-CN"/>
              </w:rPr>
              <w:t>（需快递发票或证书时填写）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  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拟从事的实验活动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上一次参加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理论培训时间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上一次参加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操作培训时间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C05F5"/>
    <w:rsid w:val="4050675B"/>
    <w:rsid w:val="71357F22"/>
    <w:rsid w:val="7BC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不正常人类研究中心</Company>
  <Pages>2</Pages>
  <Words>120</Words>
  <Characters>191</Characters>
  <Paragraphs>166</Paragraphs>
  <TotalTime>2</TotalTime>
  <ScaleCrop>false</ScaleCrop>
  <LinksUpToDate>false</LinksUpToDate>
  <CharactersWithSpaces>195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2020-04-02T06:16:00Z</dcterms:created>
  <dc:creator>Julia July</dc:creator>
  <cp:lastModifiedBy>Julia July</cp:lastModifiedBy>
  <dcterms:modified xsi:type="dcterms:W3CDTF">2021-03-04T11:43:45Z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4BD8254098FB400DA94D07191C017CFF</vt:lpwstr>
  </property>
</Properties>
</file>