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AE" w:rsidRDefault="002106AE" w:rsidP="002106AE">
      <w:pPr>
        <w:spacing w:line="480" w:lineRule="auto"/>
        <w:jc w:val="center"/>
        <w:rPr>
          <w:rFonts w:ascii="隶书" w:eastAsia="隶书" w:hAnsi="宋体"/>
          <w:b/>
          <w:w w:val="80"/>
          <w:sz w:val="48"/>
          <w:szCs w:val="48"/>
        </w:rPr>
      </w:pPr>
    </w:p>
    <w:p w:rsidR="002106AE" w:rsidRDefault="002106AE" w:rsidP="002106AE">
      <w:pPr>
        <w:spacing w:line="480" w:lineRule="auto"/>
        <w:jc w:val="center"/>
        <w:rPr>
          <w:rFonts w:ascii="隶书" w:eastAsia="隶书" w:hAnsi="宋体"/>
          <w:b/>
          <w:w w:val="80"/>
          <w:sz w:val="48"/>
          <w:szCs w:val="48"/>
        </w:rPr>
      </w:pPr>
    </w:p>
    <w:p w:rsidR="002106AE" w:rsidRDefault="002106AE" w:rsidP="002106AE">
      <w:pPr>
        <w:spacing w:line="480" w:lineRule="auto"/>
        <w:jc w:val="center"/>
        <w:rPr>
          <w:rFonts w:ascii="隶书" w:eastAsia="隶书" w:hAnsi="宋体"/>
          <w:b/>
          <w:w w:val="80"/>
          <w:sz w:val="48"/>
          <w:szCs w:val="48"/>
        </w:rPr>
      </w:pPr>
    </w:p>
    <w:p w:rsidR="002106AE" w:rsidRPr="00F2612C" w:rsidRDefault="002106AE" w:rsidP="002106AE">
      <w:pPr>
        <w:spacing w:line="480" w:lineRule="auto"/>
        <w:jc w:val="center"/>
        <w:rPr>
          <w:rFonts w:ascii="隶书" w:eastAsia="隶书" w:hAnsi="宋体"/>
          <w:b/>
          <w:w w:val="80"/>
          <w:sz w:val="52"/>
          <w:szCs w:val="52"/>
        </w:rPr>
      </w:pPr>
      <w:r w:rsidRPr="00F2612C">
        <w:rPr>
          <w:rFonts w:ascii="隶书" w:eastAsia="隶书" w:hAnsi="宋体" w:hint="eastAsia"/>
          <w:b/>
          <w:w w:val="80"/>
          <w:sz w:val="52"/>
          <w:szCs w:val="52"/>
        </w:rPr>
        <w:t>中国科学院微生物研究所</w:t>
      </w:r>
    </w:p>
    <w:p w:rsidR="002106AE" w:rsidRPr="00F2612C" w:rsidRDefault="002106AE" w:rsidP="002106AE">
      <w:pPr>
        <w:spacing w:line="480" w:lineRule="auto"/>
        <w:jc w:val="center"/>
        <w:rPr>
          <w:rFonts w:ascii="宋体" w:hAnsi="宋体"/>
          <w:b/>
          <w:sz w:val="52"/>
          <w:szCs w:val="52"/>
        </w:rPr>
      </w:pPr>
    </w:p>
    <w:p w:rsidR="002106AE" w:rsidRPr="00F2612C" w:rsidRDefault="002106AE" w:rsidP="002106AE">
      <w:pPr>
        <w:spacing w:line="480" w:lineRule="auto"/>
        <w:jc w:val="center"/>
        <w:rPr>
          <w:rFonts w:ascii="宋体" w:hAnsi="宋体"/>
          <w:b/>
          <w:sz w:val="52"/>
          <w:szCs w:val="52"/>
        </w:rPr>
      </w:pPr>
    </w:p>
    <w:p w:rsidR="00C81448" w:rsidRPr="00F2612C" w:rsidRDefault="00C81448" w:rsidP="00C81448">
      <w:pPr>
        <w:spacing w:line="480" w:lineRule="auto"/>
        <w:rPr>
          <w:rFonts w:ascii="宋体" w:hAnsi="宋体"/>
          <w:b/>
          <w:sz w:val="52"/>
          <w:szCs w:val="52"/>
        </w:rPr>
      </w:pPr>
    </w:p>
    <w:p w:rsidR="00FE6FE4" w:rsidRPr="00F2612C" w:rsidRDefault="003C3FBC" w:rsidP="00C81448">
      <w:pPr>
        <w:spacing w:line="480" w:lineRule="auto"/>
        <w:jc w:val="center"/>
        <w:rPr>
          <w:rFonts w:ascii="宋体" w:hAnsi="宋体"/>
          <w:b/>
          <w:bCs/>
          <w:sz w:val="52"/>
          <w:szCs w:val="52"/>
        </w:rPr>
      </w:pPr>
      <w:r w:rsidRPr="00F2612C">
        <w:rPr>
          <w:rFonts w:ascii="宋体" w:hAnsi="宋体" w:hint="eastAsia"/>
          <w:b/>
          <w:sz w:val="52"/>
          <w:szCs w:val="52"/>
        </w:rPr>
        <w:t>无尘仪器间改造工程</w:t>
      </w:r>
      <w:r w:rsidR="00FE6FE4" w:rsidRPr="00F2612C">
        <w:rPr>
          <w:rFonts w:ascii="宋体" w:hAnsi="宋体" w:hint="eastAsia"/>
          <w:b/>
          <w:sz w:val="52"/>
          <w:szCs w:val="52"/>
        </w:rPr>
        <w:t>招标文件</w:t>
      </w:r>
    </w:p>
    <w:p w:rsidR="002106AE" w:rsidRPr="00F2612C" w:rsidRDefault="002106AE" w:rsidP="002106AE">
      <w:pPr>
        <w:spacing w:line="480" w:lineRule="auto"/>
        <w:jc w:val="center"/>
        <w:rPr>
          <w:rFonts w:ascii="宋体" w:hAnsi="宋体"/>
          <w:b/>
          <w:sz w:val="52"/>
          <w:szCs w:val="52"/>
        </w:rPr>
      </w:pPr>
    </w:p>
    <w:p w:rsidR="002106AE" w:rsidRPr="00F2612C" w:rsidRDefault="002106AE" w:rsidP="002106AE">
      <w:pPr>
        <w:spacing w:line="480" w:lineRule="auto"/>
        <w:jc w:val="center"/>
        <w:rPr>
          <w:rFonts w:ascii="宋体" w:hAnsi="宋体"/>
          <w:b/>
          <w:sz w:val="52"/>
          <w:szCs w:val="52"/>
        </w:rPr>
      </w:pPr>
    </w:p>
    <w:p w:rsidR="002106AE" w:rsidRPr="00F2612C" w:rsidRDefault="002106AE" w:rsidP="002106AE">
      <w:pPr>
        <w:spacing w:line="480" w:lineRule="auto"/>
        <w:jc w:val="center"/>
        <w:rPr>
          <w:rFonts w:ascii="宋体" w:hAnsi="宋体"/>
          <w:b/>
          <w:sz w:val="52"/>
          <w:szCs w:val="52"/>
        </w:rPr>
      </w:pPr>
    </w:p>
    <w:p w:rsidR="002106AE" w:rsidRPr="00F2612C" w:rsidRDefault="002106AE" w:rsidP="002106AE">
      <w:pPr>
        <w:spacing w:line="480" w:lineRule="auto"/>
        <w:jc w:val="center"/>
        <w:rPr>
          <w:rFonts w:ascii="宋体" w:hAnsi="宋体"/>
          <w:b/>
          <w:sz w:val="52"/>
          <w:szCs w:val="52"/>
        </w:rPr>
      </w:pPr>
    </w:p>
    <w:p w:rsidR="002106AE" w:rsidRPr="00F2612C" w:rsidRDefault="002106AE" w:rsidP="002106AE">
      <w:pPr>
        <w:spacing w:line="480" w:lineRule="auto"/>
        <w:jc w:val="center"/>
        <w:rPr>
          <w:rFonts w:ascii="宋体" w:hAnsi="宋体"/>
          <w:b/>
          <w:sz w:val="52"/>
          <w:szCs w:val="52"/>
        </w:rPr>
      </w:pPr>
    </w:p>
    <w:p w:rsidR="00A21DEF" w:rsidRPr="00F2612C" w:rsidRDefault="00A21DEF" w:rsidP="00DB5B2E">
      <w:pPr>
        <w:spacing w:line="360" w:lineRule="auto"/>
        <w:ind w:firstLineChars="1000" w:firstLine="3213"/>
        <w:rPr>
          <w:rFonts w:ascii="宋体" w:hAnsi="宋体"/>
          <w:b/>
          <w:sz w:val="32"/>
        </w:rPr>
      </w:pPr>
    </w:p>
    <w:p w:rsidR="00000FD9" w:rsidRPr="00F2612C" w:rsidRDefault="002106AE" w:rsidP="00DB5B2E">
      <w:pPr>
        <w:spacing w:line="360" w:lineRule="auto"/>
        <w:ind w:firstLineChars="1000" w:firstLine="3213"/>
        <w:rPr>
          <w:rFonts w:ascii="宋体" w:hAnsi="宋体"/>
          <w:b/>
          <w:sz w:val="32"/>
        </w:rPr>
      </w:pPr>
      <w:r w:rsidRPr="00F2612C">
        <w:rPr>
          <w:rFonts w:ascii="宋体" w:hAnsi="宋体" w:hint="eastAsia"/>
          <w:b/>
          <w:sz w:val="32"/>
        </w:rPr>
        <w:t>201</w:t>
      </w:r>
      <w:r w:rsidR="003C3FBC" w:rsidRPr="00F2612C">
        <w:rPr>
          <w:rFonts w:ascii="宋体" w:hAnsi="宋体" w:hint="eastAsia"/>
          <w:b/>
          <w:sz w:val="32"/>
        </w:rPr>
        <w:t>8</w:t>
      </w:r>
      <w:r w:rsidRPr="00F2612C">
        <w:rPr>
          <w:rFonts w:ascii="宋体" w:hAnsi="宋体"/>
          <w:b/>
          <w:sz w:val="32"/>
        </w:rPr>
        <w:t>年</w:t>
      </w:r>
      <w:r w:rsidR="003C3FBC" w:rsidRPr="00F2612C">
        <w:rPr>
          <w:rFonts w:ascii="宋体" w:hAnsi="宋体" w:hint="eastAsia"/>
          <w:b/>
          <w:sz w:val="32"/>
        </w:rPr>
        <w:t>12</w:t>
      </w:r>
      <w:r w:rsidRPr="00F2612C">
        <w:rPr>
          <w:rFonts w:ascii="宋体" w:hAnsi="宋体"/>
          <w:b/>
          <w:sz w:val="32"/>
        </w:rPr>
        <w:t>月</w:t>
      </w:r>
      <w:r w:rsidR="003C3FBC" w:rsidRPr="00F2612C">
        <w:rPr>
          <w:rFonts w:ascii="宋体" w:hAnsi="宋体" w:hint="eastAsia"/>
          <w:b/>
          <w:sz w:val="32"/>
        </w:rPr>
        <w:t>14</w:t>
      </w:r>
      <w:r w:rsidRPr="00F2612C">
        <w:rPr>
          <w:rFonts w:ascii="宋体" w:hAnsi="宋体" w:hint="eastAsia"/>
          <w:b/>
          <w:sz w:val="32"/>
        </w:rPr>
        <w:t>日</w:t>
      </w:r>
    </w:p>
    <w:p w:rsidR="00E5452D" w:rsidRPr="00F2612C" w:rsidRDefault="00E5452D" w:rsidP="00DB5B2E">
      <w:pPr>
        <w:spacing w:line="360" w:lineRule="auto"/>
        <w:ind w:firstLineChars="1000" w:firstLine="3213"/>
        <w:rPr>
          <w:rFonts w:ascii="宋体" w:hAnsi="宋体"/>
          <w:b/>
          <w:sz w:val="32"/>
        </w:rPr>
      </w:pPr>
    </w:p>
    <w:p w:rsidR="00247057" w:rsidRPr="00F2612C" w:rsidRDefault="00247057" w:rsidP="00247057">
      <w:pPr>
        <w:spacing w:line="360" w:lineRule="auto"/>
        <w:jc w:val="center"/>
        <w:rPr>
          <w:rFonts w:ascii="宋体" w:hAnsi="宋体"/>
          <w:b/>
          <w:sz w:val="44"/>
          <w:szCs w:val="44"/>
        </w:rPr>
      </w:pPr>
    </w:p>
    <w:p w:rsidR="00000FD9" w:rsidRPr="00F2612C" w:rsidRDefault="00000FD9" w:rsidP="00E06FDC">
      <w:pPr>
        <w:spacing w:line="360" w:lineRule="auto"/>
        <w:jc w:val="center"/>
        <w:rPr>
          <w:rFonts w:ascii="隶书" w:eastAsia="隶书" w:hAnsi="宋体"/>
          <w:b/>
          <w:w w:val="80"/>
          <w:sz w:val="52"/>
          <w:szCs w:val="52"/>
        </w:rPr>
      </w:pPr>
      <w:r w:rsidRPr="00F2612C">
        <w:rPr>
          <w:rFonts w:ascii="隶书" w:eastAsia="隶书" w:hAnsi="宋体" w:hint="eastAsia"/>
          <w:b/>
          <w:w w:val="80"/>
          <w:sz w:val="52"/>
          <w:szCs w:val="52"/>
        </w:rPr>
        <w:lastRenderedPageBreak/>
        <w:t>目     录</w:t>
      </w:r>
    </w:p>
    <w:p w:rsidR="00247057" w:rsidRPr="00F2612C" w:rsidRDefault="00247057" w:rsidP="00E06FDC">
      <w:pPr>
        <w:spacing w:line="360" w:lineRule="auto"/>
        <w:jc w:val="center"/>
        <w:rPr>
          <w:rFonts w:ascii="隶书" w:eastAsia="隶书" w:hAnsi="宋体"/>
          <w:b/>
          <w:w w:val="80"/>
          <w:sz w:val="52"/>
          <w:szCs w:val="52"/>
        </w:rPr>
      </w:pPr>
    </w:p>
    <w:p w:rsidR="00247057" w:rsidRPr="00F2612C" w:rsidRDefault="00247057" w:rsidP="00247057">
      <w:pPr>
        <w:spacing w:line="360" w:lineRule="auto"/>
        <w:jc w:val="left"/>
        <w:rPr>
          <w:rFonts w:ascii="隶书" w:eastAsia="隶书" w:hAnsi="宋体"/>
          <w:b/>
          <w:w w:val="80"/>
          <w:sz w:val="44"/>
          <w:szCs w:val="44"/>
        </w:rPr>
      </w:pPr>
      <w:r w:rsidRPr="00F2612C">
        <w:rPr>
          <w:rFonts w:ascii="隶书" w:eastAsia="隶书" w:hAnsi="宋体" w:hint="eastAsia"/>
          <w:b/>
          <w:w w:val="80"/>
          <w:sz w:val="44"/>
          <w:szCs w:val="44"/>
        </w:rPr>
        <w:t xml:space="preserve">第一部分 </w:t>
      </w:r>
      <w:r w:rsidR="00302421" w:rsidRPr="00F2612C">
        <w:rPr>
          <w:rFonts w:ascii="隶书" w:eastAsia="隶书" w:hAnsi="宋体" w:hint="eastAsia"/>
          <w:b/>
          <w:w w:val="80"/>
          <w:sz w:val="44"/>
          <w:szCs w:val="44"/>
        </w:rPr>
        <w:t>招标通知</w:t>
      </w:r>
    </w:p>
    <w:p w:rsidR="00302421" w:rsidRPr="00F2612C" w:rsidRDefault="00302421" w:rsidP="00247057">
      <w:pPr>
        <w:spacing w:line="360" w:lineRule="auto"/>
        <w:jc w:val="left"/>
        <w:rPr>
          <w:rFonts w:ascii="隶书" w:eastAsia="隶书" w:hAnsi="宋体"/>
          <w:b/>
          <w:w w:val="80"/>
          <w:sz w:val="44"/>
          <w:szCs w:val="44"/>
        </w:rPr>
      </w:pPr>
      <w:r w:rsidRPr="00F2612C">
        <w:rPr>
          <w:rFonts w:ascii="隶书" w:eastAsia="隶书" w:hAnsi="宋体" w:hint="eastAsia"/>
          <w:b/>
          <w:w w:val="80"/>
          <w:sz w:val="44"/>
          <w:szCs w:val="44"/>
        </w:rPr>
        <w:t>第二部分 工程概况</w:t>
      </w:r>
    </w:p>
    <w:p w:rsidR="00247057" w:rsidRPr="00F2612C" w:rsidRDefault="00247057" w:rsidP="00247057">
      <w:pPr>
        <w:spacing w:line="360" w:lineRule="auto"/>
        <w:jc w:val="left"/>
        <w:rPr>
          <w:rFonts w:ascii="隶书" w:eastAsia="隶书" w:hAnsi="宋体"/>
          <w:b/>
          <w:w w:val="80"/>
          <w:sz w:val="44"/>
          <w:szCs w:val="44"/>
        </w:rPr>
      </w:pPr>
      <w:r w:rsidRPr="00F2612C">
        <w:rPr>
          <w:rFonts w:ascii="隶书" w:eastAsia="隶书" w:hAnsi="宋体" w:hint="eastAsia"/>
          <w:b/>
          <w:w w:val="80"/>
          <w:sz w:val="44"/>
          <w:szCs w:val="44"/>
        </w:rPr>
        <w:t>第</w:t>
      </w:r>
      <w:r w:rsidR="00302421" w:rsidRPr="00F2612C">
        <w:rPr>
          <w:rFonts w:ascii="隶书" w:eastAsia="隶书" w:hAnsi="宋体" w:hint="eastAsia"/>
          <w:b/>
          <w:w w:val="80"/>
          <w:sz w:val="44"/>
          <w:szCs w:val="44"/>
        </w:rPr>
        <w:t>三</w:t>
      </w:r>
      <w:r w:rsidRPr="00F2612C">
        <w:rPr>
          <w:rFonts w:ascii="隶书" w:eastAsia="隶书" w:hAnsi="宋体" w:hint="eastAsia"/>
          <w:b/>
          <w:w w:val="80"/>
          <w:sz w:val="44"/>
          <w:szCs w:val="44"/>
        </w:rPr>
        <w:t>部分 投标人须知</w:t>
      </w:r>
    </w:p>
    <w:p w:rsidR="005E677B" w:rsidRPr="00F2612C" w:rsidRDefault="005E677B" w:rsidP="005E677B">
      <w:pPr>
        <w:spacing w:line="360" w:lineRule="auto"/>
        <w:ind w:firstLineChars="150" w:firstLine="534"/>
        <w:jc w:val="left"/>
        <w:rPr>
          <w:rFonts w:ascii="隶书" w:eastAsia="隶书" w:hAnsi="宋体"/>
          <w:b/>
          <w:w w:val="80"/>
          <w:sz w:val="44"/>
          <w:szCs w:val="44"/>
        </w:rPr>
      </w:pPr>
      <w:r w:rsidRPr="00F2612C">
        <w:rPr>
          <w:rFonts w:ascii="隶书" w:eastAsia="隶书" w:hAnsi="宋体" w:hint="eastAsia"/>
          <w:b/>
          <w:w w:val="80"/>
          <w:sz w:val="44"/>
          <w:szCs w:val="44"/>
        </w:rPr>
        <w:t>一、招标文件</w:t>
      </w:r>
    </w:p>
    <w:p w:rsidR="005E677B" w:rsidRPr="00F2612C" w:rsidRDefault="005E677B" w:rsidP="005E677B">
      <w:pPr>
        <w:spacing w:line="360" w:lineRule="auto"/>
        <w:ind w:firstLineChars="150" w:firstLine="534"/>
        <w:jc w:val="left"/>
        <w:rPr>
          <w:rFonts w:ascii="隶书" w:eastAsia="隶书" w:hAnsi="宋体"/>
          <w:b/>
          <w:w w:val="80"/>
          <w:sz w:val="44"/>
          <w:szCs w:val="44"/>
        </w:rPr>
      </w:pPr>
      <w:r w:rsidRPr="00F2612C">
        <w:rPr>
          <w:rFonts w:ascii="隶书" w:eastAsia="隶书" w:hAnsi="宋体" w:hint="eastAsia"/>
          <w:b/>
          <w:w w:val="80"/>
          <w:sz w:val="44"/>
          <w:szCs w:val="44"/>
        </w:rPr>
        <w:t>二、投标文件</w:t>
      </w:r>
    </w:p>
    <w:p w:rsidR="005E677B" w:rsidRPr="00F2612C" w:rsidRDefault="005E677B" w:rsidP="005E677B">
      <w:pPr>
        <w:spacing w:line="360" w:lineRule="auto"/>
        <w:ind w:firstLineChars="150" w:firstLine="534"/>
        <w:jc w:val="left"/>
        <w:rPr>
          <w:rFonts w:ascii="隶书" w:eastAsia="隶书" w:hAnsi="宋体"/>
          <w:b/>
          <w:w w:val="80"/>
          <w:sz w:val="44"/>
          <w:szCs w:val="44"/>
        </w:rPr>
      </w:pPr>
      <w:r w:rsidRPr="00F2612C">
        <w:rPr>
          <w:rFonts w:ascii="隶书" w:eastAsia="隶书" w:hAnsi="宋体" w:hint="eastAsia"/>
          <w:b/>
          <w:w w:val="80"/>
          <w:sz w:val="44"/>
          <w:szCs w:val="44"/>
        </w:rPr>
        <w:t>三、开标及评标</w:t>
      </w:r>
    </w:p>
    <w:p w:rsidR="005E677B" w:rsidRPr="00F2612C" w:rsidRDefault="005E677B" w:rsidP="005E677B">
      <w:pPr>
        <w:spacing w:line="360" w:lineRule="auto"/>
        <w:ind w:firstLineChars="150" w:firstLine="534"/>
        <w:jc w:val="left"/>
        <w:rPr>
          <w:rFonts w:ascii="隶书" w:eastAsia="隶书" w:hAnsi="宋体"/>
          <w:b/>
          <w:w w:val="80"/>
          <w:sz w:val="44"/>
          <w:szCs w:val="44"/>
        </w:rPr>
      </w:pPr>
      <w:r w:rsidRPr="00F2612C">
        <w:rPr>
          <w:rFonts w:ascii="隶书" w:eastAsia="隶书" w:hAnsi="宋体" w:hint="eastAsia"/>
          <w:b/>
          <w:w w:val="80"/>
          <w:sz w:val="44"/>
          <w:szCs w:val="44"/>
        </w:rPr>
        <w:t>四、授予合同</w:t>
      </w:r>
    </w:p>
    <w:p w:rsidR="005E677B" w:rsidRPr="00F2612C" w:rsidRDefault="005E677B" w:rsidP="005E677B">
      <w:pPr>
        <w:spacing w:line="360" w:lineRule="auto"/>
        <w:ind w:firstLineChars="150" w:firstLine="534"/>
        <w:jc w:val="left"/>
        <w:rPr>
          <w:rFonts w:ascii="隶书" w:eastAsia="隶书" w:hAnsi="宋体"/>
          <w:b/>
          <w:w w:val="80"/>
          <w:sz w:val="44"/>
          <w:szCs w:val="44"/>
        </w:rPr>
      </w:pPr>
      <w:r w:rsidRPr="00F2612C">
        <w:rPr>
          <w:rFonts w:ascii="隶书" w:eastAsia="隶书" w:hAnsi="宋体" w:hint="eastAsia"/>
          <w:b/>
          <w:w w:val="80"/>
          <w:sz w:val="44"/>
          <w:szCs w:val="44"/>
        </w:rPr>
        <w:t>五、技术标准及要求</w:t>
      </w:r>
    </w:p>
    <w:p w:rsidR="00247057" w:rsidRPr="00F2612C" w:rsidRDefault="00247057" w:rsidP="00247057">
      <w:pPr>
        <w:spacing w:line="360" w:lineRule="auto"/>
        <w:jc w:val="left"/>
        <w:rPr>
          <w:rFonts w:ascii="隶书" w:eastAsia="隶书" w:hAnsi="宋体"/>
          <w:b/>
          <w:w w:val="80"/>
          <w:sz w:val="44"/>
          <w:szCs w:val="44"/>
        </w:rPr>
      </w:pPr>
      <w:r w:rsidRPr="00F2612C">
        <w:rPr>
          <w:rFonts w:ascii="隶书" w:eastAsia="隶书" w:hAnsi="宋体" w:hint="eastAsia"/>
          <w:b/>
          <w:w w:val="80"/>
          <w:sz w:val="44"/>
          <w:szCs w:val="44"/>
        </w:rPr>
        <w:t>第</w:t>
      </w:r>
      <w:r w:rsidR="005E677B" w:rsidRPr="00F2612C">
        <w:rPr>
          <w:rFonts w:ascii="隶书" w:eastAsia="隶书" w:hAnsi="宋体" w:hint="eastAsia"/>
          <w:b/>
          <w:w w:val="80"/>
          <w:sz w:val="44"/>
          <w:szCs w:val="44"/>
        </w:rPr>
        <w:t>四</w:t>
      </w:r>
      <w:r w:rsidRPr="00F2612C">
        <w:rPr>
          <w:rFonts w:ascii="隶书" w:eastAsia="隶书" w:hAnsi="宋体" w:hint="eastAsia"/>
          <w:b/>
          <w:w w:val="80"/>
          <w:sz w:val="44"/>
          <w:szCs w:val="44"/>
        </w:rPr>
        <w:t>部分 签订合同</w:t>
      </w:r>
    </w:p>
    <w:p w:rsidR="00FA2398" w:rsidRPr="00F2612C" w:rsidRDefault="00FA2398" w:rsidP="00247057">
      <w:pPr>
        <w:spacing w:line="360" w:lineRule="auto"/>
        <w:jc w:val="left"/>
        <w:rPr>
          <w:rFonts w:ascii="隶书" w:eastAsia="隶书" w:hAnsi="宋体"/>
          <w:b/>
          <w:w w:val="80"/>
          <w:sz w:val="44"/>
          <w:szCs w:val="44"/>
        </w:rPr>
      </w:pPr>
      <w:r w:rsidRPr="00F2612C">
        <w:rPr>
          <w:rFonts w:ascii="隶书" w:eastAsia="隶书" w:hAnsi="宋体" w:hint="eastAsia"/>
          <w:b/>
          <w:w w:val="80"/>
          <w:sz w:val="44"/>
          <w:szCs w:val="44"/>
        </w:rPr>
        <w:t>第五部分 附表</w:t>
      </w:r>
    </w:p>
    <w:p w:rsidR="00247057" w:rsidRPr="00F2612C" w:rsidRDefault="00247057" w:rsidP="00247057">
      <w:pPr>
        <w:spacing w:line="360" w:lineRule="auto"/>
        <w:jc w:val="left"/>
        <w:rPr>
          <w:rFonts w:ascii="隶书" w:eastAsia="隶书" w:hAnsi="宋体"/>
          <w:b/>
          <w:w w:val="80"/>
          <w:sz w:val="44"/>
          <w:szCs w:val="44"/>
        </w:rPr>
      </w:pPr>
    </w:p>
    <w:p w:rsidR="00247057" w:rsidRPr="00F2612C" w:rsidRDefault="00247057" w:rsidP="00247057">
      <w:pPr>
        <w:spacing w:line="360" w:lineRule="auto"/>
        <w:jc w:val="left"/>
        <w:rPr>
          <w:rFonts w:ascii="宋体" w:hAnsi="宋体"/>
          <w:b/>
          <w:sz w:val="32"/>
        </w:rPr>
      </w:pPr>
    </w:p>
    <w:p w:rsidR="00516846" w:rsidRPr="00F2612C" w:rsidRDefault="00516846" w:rsidP="00FF095F">
      <w:pPr>
        <w:pStyle w:val="1"/>
        <w:numPr>
          <w:ilvl w:val="0"/>
          <w:numId w:val="0"/>
        </w:numPr>
        <w:jc w:val="center"/>
        <w:rPr>
          <w:rFonts w:ascii="宋体" w:hAnsi="宋体"/>
          <w:b w:val="0"/>
          <w:sz w:val="32"/>
        </w:rPr>
      </w:pPr>
      <w:bookmarkStart w:id="0" w:name="_Toc124156626"/>
      <w:bookmarkStart w:id="1" w:name="_Toc149038741"/>
    </w:p>
    <w:p w:rsidR="00247057" w:rsidRPr="00F2612C" w:rsidRDefault="00247057" w:rsidP="00247057"/>
    <w:p w:rsidR="00247057" w:rsidRPr="00F2612C" w:rsidRDefault="00247057" w:rsidP="00247057"/>
    <w:p w:rsidR="00247057" w:rsidRPr="00F2612C" w:rsidRDefault="00247057" w:rsidP="00247057"/>
    <w:p w:rsidR="00247057" w:rsidRPr="00F2612C" w:rsidRDefault="00247057" w:rsidP="00247057"/>
    <w:p w:rsidR="00247057" w:rsidRPr="00F2612C" w:rsidRDefault="00247057" w:rsidP="00247057"/>
    <w:p w:rsidR="00247057" w:rsidRPr="00F2612C" w:rsidRDefault="00247057" w:rsidP="00247057"/>
    <w:p w:rsidR="00247057" w:rsidRPr="00F2612C" w:rsidRDefault="00247057" w:rsidP="00247057"/>
    <w:p w:rsidR="00247057" w:rsidRPr="00F2612C" w:rsidRDefault="00247057" w:rsidP="00247057"/>
    <w:p w:rsidR="00FF095F" w:rsidRPr="00F2612C" w:rsidRDefault="00FF095F" w:rsidP="00FF095F">
      <w:pPr>
        <w:pStyle w:val="1"/>
        <w:numPr>
          <w:ilvl w:val="0"/>
          <w:numId w:val="0"/>
        </w:numPr>
        <w:jc w:val="center"/>
        <w:rPr>
          <w:rFonts w:ascii="宋体" w:hAnsi="宋体"/>
        </w:rPr>
      </w:pPr>
      <w:r w:rsidRPr="00F2612C">
        <w:rPr>
          <w:rFonts w:ascii="宋体" w:hAnsi="宋体" w:hint="eastAsia"/>
        </w:rPr>
        <w:lastRenderedPageBreak/>
        <w:t>第一部分  招 标 通 知</w:t>
      </w:r>
      <w:bookmarkEnd w:id="0"/>
      <w:bookmarkEnd w:id="1"/>
    </w:p>
    <w:p w:rsidR="00FF095F" w:rsidRPr="00F2612C" w:rsidRDefault="00144DC7" w:rsidP="00FF095F">
      <w:pPr>
        <w:spacing w:line="360" w:lineRule="auto"/>
        <w:ind w:firstLineChars="200" w:firstLine="480"/>
        <w:rPr>
          <w:rFonts w:ascii="宋体" w:hAnsi="宋体"/>
          <w:sz w:val="24"/>
        </w:rPr>
      </w:pPr>
      <w:r w:rsidRPr="00F2612C">
        <w:rPr>
          <w:rFonts w:ascii="宋体" w:hAnsi="宋体" w:hint="eastAsia"/>
          <w:sz w:val="24"/>
        </w:rPr>
        <w:t>中国科学院微生物研究所经过对你公司的各项资质，</w:t>
      </w:r>
      <w:r w:rsidR="00377F62" w:rsidRPr="00F2612C">
        <w:rPr>
          <w:rFonts w:ascii="宋体" w:hAnsi="宋体" w:hint="eastAsia"/>
          <w:sz w:val="24"/>
        </w:rPr>
        <w:t>工程业绩及</w:t>
      </w:r>
      <w:r w:rsidR="00FF095F" w:rsidRPr="00F2612C">
        <w:rPr>
          <w:rFonts w:ascii="宋体" w:hAnsi="宋体" w:hint="eastAsia"/>
          <w:sz w:val="24"/>
        </w:rPr>
        <w:t>生产能力预审，招标人决定邀请你单位参加该项目</w:t>
      </w:r>
      <w:r w:rsidRPr="00F2612C">
        <w:rPr>
          <w:rFonts w:ascii="宋体" w:hAnsi="宋体" w:hint="eastAsia"/>
          <w:sz w:val="24"/>
        </w:rPr>
        <w:t>无尘仪器间改造工程</w:t>
      </w:r>
      <w:r w:rsidR="00FF095F" w:rsidRPr="00F2612C">
        <w:rPr>
          <w:rFonts w:ascii="宋体" w:hAnsi="宋体" w:hint="eastAsia"/>
          <w:sz w:val="24"/>
        </w:rPr>
        <w:t>的投标。</w:t>
      </w:r>
    </w:p>
    <w:p w:rsidR="00FF095F" w:rsidRPr="00F2612C" w:rsidRDefault="00FF095F" w:rsidP="00FF095F">
      <w:pPr>
        <w:spacing w:line="360" w:lineRule="auto"/>
        <w:rPr>
          <w:rFonts w:ascii="宋体" w:hAnsi="宋体"/>
          <w:bCs/>
          <w:spacing w:val="20"/>
          <w:sz w:val="24"/>
        </w:rPr>
      </w:pPr>
      <w:r w:rsidRPr="00F2612C">
        <w:rPr>
          <w:rFonts w:ascii="宋体" w:hAnsi="宋体" w:hint="eastAsia"/>
          <w:sz w:val="24"/>
        </w:rPr>
        <w:t>一、标书编号：</w:t>
      </w:r>
    </w:p>
    <w:p w:rsidR="00FF095F" w:rsidRPr="00F2612C" w:rsidRDefault="00FF095F" w:rsidP="00FF095F">
      <w:pPr>
        <w:spacing w:line="360" w:lineRule="auto"/>
        <w:ind w:left="360" w:hangingChars="150" w:hanging="360"/>
        <w:rPr>
          <w:rFonts w:ascii="宋体" w:hAnsi="宋体"/>
          <w:sz w:val="24"/>
        </w:rPr>
      </w:pPr>
      <w:r w:rsidRPr="00F2612C">
        <w:rPr>
          <w:rFonts w:ascii="宋体" w:hAnsi="宋体" w:hint="eastAsia"/>
          <w:sz w:val="24"/>
        </w:rPr>
        <w:t>二、</w:t>
      </w:r>
      <w:r w:rsidR="00FE5B0C" w:rsidRPr="00F2612C">
        <w:rPr>
          <w:rFonts w:ascii="宋体" w:hAnsi="宋体" w:hint="eastAsia"/>
          <w:sz w:val="24"/>
        </w:rPr>
        <w:t>招标内容：无尘仪器间改造工程施工及设备的安装</w:t>
      </w:r>
    </w:p>
    <w:p w:rsidR="00FF095F" w:rsidRPr="00F2612C" w:rsidRDefault="00FF095F" w:rsidP="003B3EEC">
      <w:pPr>
        <w:spacing w:line="360" w:lineRule="auto"/>
        <w:ind w:left="360" w:hangingChars="150" w:hanging="360"/>
        <w:rPr>
          <w:rFonts w:ascii="宋体" w:hAnsi="宋体"/>
          <w:sz w:val="24"/>
        </w:rPr>
      </w:pPr>
      <w:r w:rsidRPr="00F2612C">
        <w:rPr>
          <w:rFonts w:ascii="宋体" w:hAnsi="宋体" w:hint="eastAsia"/>
          <w:sz w:val="24"/>
        </w:rPr>
        <w:t>三、</w:t>
      </w:r>
      <w:r w:rsidR="00FE5B0C" w:rsidRPr="00F2612C">
        <w:rPr>
          <w:rFonts w:ascii="宋体" w:hAnsi="宋体" w:hint="eastAsia"/>
          <w:sz w:val="24"/>
        </w:rPr>
        <w:t>招标方法：投标单位按照程序取得招标文件后，需按照招标文件要求制作投标书并提供证明投标人合法等有关证照和相关材料，密封后于</w:t>
      </w:r>
      <w:r w:rsidR="00FE5B0C" w:rsidRPr="00F2612C">
        <w:rPr>
          <w:rFonts w:ascii="宋体" w:hAnsi="宋体" w:hint="eastAsia"/>
          <w:color w:val="000000"/>
          <w:sz w:val="24"/>
        </w:rPr>
        <w:t>2018年12月20日上午10:00时自行带到</w:t>
      </w:r>
      <w:r w:rsidR="00FE5B0C" w:rsidRPr="00F2612C">
        <w:rPr>
          <w:rFonts w:ascii="宋体" w:hAnsi="宋体" w:hint="eastAsia"/>
          <w:sz w:val="24"/>
        </w:rPr>
        <w:t>微生物研究所A202</w:t>
      </w:r>
      <w:r w:rsidR="00FE5B0C" w:rsidRPr="00F2612C">
        <w:rPr>
          <w:rFonts w:ascii="宋体" w:hAnsi="宋体" w:hint="eastAsia"/>
          <w:color w:val="000000"/>
          <w:sz w:val="24"/>
        </w:rPr>
        <w:t>会议室参加开标，</w:t>
      </w:r>
      <w:r w:rsidR="00FE5B0C" w:rsidRPr="00F2612C">
        <w:rPr>
          <w:rFonts w:ascii="宋体" w:hAnsi="宋体" w:hint="eastAsia"/>
          <w:color w:val="000000"/>
          <w:sz w:val="24"/>
          <w:u w:val="single"/>
        </w:rPr>
        <w:t>迟到者</w:t>
      </w:r>
      <w:proofErr w:type="gramStart"/>
      <w:r w:rsidR="00FE5B0C" w:rsidRPr="00F2612C">
        <w:rPr>
          <w:rFonts w:ascii="宋体" w:hAnsi="宋体" w:hint="eastAsia"/>
          <w:color w:val="000000"/>
          <w:sz w:val="24"/>
          <w:u w:val="single"/>
        </w:rPr>
        <w:t>按废标处理</w:t>
      </w:r>
      <w:proofErr w:type="gramEnd"/>
      <w:r w:rsidR="00FE5B0C" w:rsidRPr="00F2612C">
        <w:rPr>
          <w:rFonts w:ascii="宋体" w:hAnsi="宋体" w:hint="eastAsia"/>
          <w:color w:val="000000"/>
          <w:sz w:val="24"/>
        </w:rPr>
        <w:t>。</w:t>
      </w:r>
    </w:p>
    <w:p w:rsidR="00FF095F" w:rsidRPr="00F2612C" w:rsidRDefault="003B3EEC" w:rsidP="00FF095F">
      <w:pPr>
        <w:spacing w:line="360" w:lineRule="auto"/>
        <w:rPr>
          <w:rFonts w:ascii="宋体" w:hAnsi="宋体"/>
          <w:color w:val="000000"/>
          <w:sz w:val="24"/>
        </w:rPr>
      </w:pPr>
      <w:r w:rsidRPr="00F2612C">
        <w:rPr>
          <w:rFonts w:ascii="宋体" w:hAnsi="宋体" w:hint="eastAsia"/>
          <w:color w:val="000000"/>
          <w:sz w:val="24"/>
        </w:rPr>
        <w:t>四</w:t>
      </w:r>
      <w:r w:rsidR="00FF095F" w:rsidRPr="00F2612C">
        <w:rPr>
          <w:rFonts w:ascii="宋体" w:hAnsi="宋体" w:hint="eastAsia"/>
          <w:spacing w:val="-4"/>
          <w:sz w:val="24"/>
        </w:rPr>
        <w:t>、</w:t>
      </w:r>
      <w:r w:rsidR="00FE5B0C" w:rsidRPr="00F2612C">
        <w:rPr>
          <w:rFonts w:ascii="宋体" w:hAnsi="宋体" w:hint="eastAsia"/>
          <w:color w:val="000000"/>
          <w:spacing w:val="-4"/>
          <w:sz w:val="24"/>
        </w:rPr>
        <w:t>招标文件发放时间、地点：2018年12月14-20日</w:t>
      </w:r>
      <w:r w:rsidR="00FE5B0C" w:rsidRPr="00F2612C">
        <w:rPr>
          <w:rFonts w:ascii="宋体" w:hAnsi="宋体" w:hint="eastAsia"/>
          <w:sz w:val="24"/>
        </w:rPr>
        <w:t>微生物研究所</w:t>
      </w:r>
    </w:p>
    <w:p w:rsidR="00FF095F" w:rsidRPr="00F2612C" w:rsidRDefault="003B3EEC" w:rsidP="00FF095F">
      <w:pPr>
        <w:spacing w:line="360" w:lineRule="auto"/>
        <w:ind w:left="1"/>
        <w:rPr>
          <w:rFonts w:ascii="宋体" w:hAnsi="宋体"/>
          <w:color w:val="000000"/>
          <w:sz w:val="24"/>
        </w:rPr>
      </w:pPr>
      <w:r w:rsidRPr="00F2612C">
        <w:rPr>
          <w:rFonts w:ascii="宋体" w:hAnsi="宋体" w:hint="eastAsia"/>
          <w:color w:val="000000"/>
          <w:sz w:val="24"/>
        </w:rPr>
        <w:t>五</w:t>
      </w:r>
      <w:r w:rsidR="00FF095F" w:rsidRPr="00F2612C">
        <w:rPr>
          <w:rFonts w:ascii="宋体" w:hAnsi="宋体" w:hint="eastAsia"/>
          <w:color w:val="000000"/>
          <w:sz w:val="24"/>
        </w:rPr>
        <w:t>、</w:t>
      </w:r>
      <w:r w:rsidR="00FE5B0C" w:rsidRPr="00F2612C">
        <w:rPr>
          <w:rFonts w:ascii="宋体" w:hAnsi="宋体" w:hint="eastAsia"/>
          <w:color w:val="000000"/>
          <w:sz w:val="24"/>
        </w:rPr>
        <w:t>投标截止日期：2018年12月20日上午10:00时</w:t>
      </w:r>
    </w:p>
    <w:p w:rsidR="00FF095F" w:rsidRPr="00F2612C" w:rsidRDefault="003B3EEC" w:rsidP="00FF095F">
      <w:pPr>
        <w:spacing w:line="360" w:lineRule="auto"/>
        <w:ind w:left="1"/>
        <w:rPr>
          <w:rFonts w:ascii="宋体" w:hAnsi="宋体"/>
          <w:color w:val="000000"/>
          <w:sz w:val="24"/>
        </w:rPr>
      </w:pPr>
      <w:r w:rsidRPr="00F2612C">
        <w:rPr>
          <w:rFonts w:ascii="宋体" w:hAnsi="宋体" w:hint="eastAsia"/>
          <w:color w:val="000000"/>
          <w:sz w:val="24"/>
        </w:rPr>
        <w:t>六</w:t>
      </w:r>
      <w:r w:rsidR="00FF095F" w:rsidRPr="00F2612C">
        <w:rPr>
          <w:rFonts w:ascii="宋体" w:hAnsi="宋体" w:hint="eastAsia"/>
          <w:color w:val="000000"/>
          <w:sz w:val="24"/>
        </w:rPr>
        <w:t>、</w:t>
      </w:r>
      <w:r w:rsidR="00FE5B0C" w:rsidRPr="00F2612C">
        <w:rPr>
          <w:rFonts w:ascii="宋体" w:hAnsi="宋体" w:hint="eastAsia"/>
          <w:color w:val="000000"/>
          <w:sz w:val="24"/>
        </w:rPr>
        <w:t>开标时间：2018年12月20日上午10:00时（如</w:t>
      </w:r>
      <w:r w:rsidR="00FE5B0C" w:rsidRPr="00F2612C">
        <w:rPr>
          <w:rFonts w:ascii="宋体" w:hAnsi="宋体" w:hint="eastAsia"/>
          <w:sz w:val="24"/>
        </w:rPr>
        <w:t>有变动另行通知）</w:t>
      </w:r>
    </w:p>
    <w:p w:rsidR="00FF095F" w:rsidRPr="00F2612C" w:rsidRDefault="003B3EEC" w:rsidP="00FF095F">
      <w:pPr>
        <w:spacing w:line="360" w:lineRule="auto"/>
        <w:rPr>
          <w:rFonts w:ascii="宋体" w:hAnsi="宋体"/>
          <w:sz w:val="24"/>
        </w:rPr>
      </w:pPr>
      <w:r w:rsidRPr="00F2612C">
        <w:rPr>
          <w:rFonts w:ascii="宋体" w:hAnsi="宋体" w:hint="eastAsia"/>
          <w:sz w:val="24"/>
        </w:rPr>
        <w:t>七</w:t>
      </w:r>
      <w:r w:rsidR="00FF095F" w:rsidRPr="00F2612C">
        <w:rPr>
          <w:rFonts w:ascii="宋体" w:hAnsi="宋体" w:hint="eastAsia"/>
          <w:color w:val="000000"/>
          <w:sz w:val="24"/>
        </w:rPr>
        <w:t>、</w:t>
      </w:r>
      <w:r w:rsidR="00184736" w:rsidRPr="00F2612C">
        <w:rPr>
          <w:rFonts w:ascii="宋体" w:hAnsi="宋体" w:hint="eastAsia"/>
          <w:sz w:val="24"/>
        </w:rPr>
        <w:t>开标地点：微生物研究所A202</w:t>
      </w:r>
      <w:r w:rsidR="00184736" w:rsidRPr="00F2612C">
        <w:rPr>
          <w:rFonts w:ascii="宋体" w:hAnsi="宋体" w:hint="eastAsia"/>
          <w:color w:val="000000"/>
          <w:sz w:val="24"/>
        </w:rPr>
        <w:t>会议室</w:t>
      </w:r>
    </w:p>
    <w:p w:rsidR="00FF095F" w:rsidRPr="00F2612C" w:rsidRDefault="003B3EEC" w:rsidP="00FF095F">
      <w:pPr>
        <w:spacing w:line="360" w:lineRule="auto"/>
        <w:ind w:left="1"/>
        <w:rPr>
          <w:rFonts w:ascii="宋体" w:hAnsi="宋体"/>
          <w:sz w:val="24"/>
        </w:rPr>
      </w:pPr>
      <w:r w:rsidRPr="00F2612C">
        <w:rPr>
          <w:rFonts w:ascii="宋体" w:hAnsi="宋体" w:hint="eastAsia"/>
          <w:sz w:val="24"/>
        </w:rPr>
        <w:t>八</w:t>
      </w:r>
      <w:r w:rsidR="00FF095F" w:rsidRPr="00F2612C">
        <w:rPr>
          <w:rFonts w:ascii="宋体" w:hAnsi="宋体" w:hint="eastAsia"/>
          <w:sz w:val="24"/>
        </w:rPr>
        <w:t>、</w:t>
      </w:r>
      <w:r w:rsidR="00184736" w:rsidRPr="00F2612C">
        <w:rPr>
          <w:rFonts w:ascii="宋体" w:hAnsi="宋体" w:hint="eastAsia"/>
          <w:sz w:val="24"/>
        </w:rPr>
        <w:t>所有有关投标事宜请按以下方式联系：</w:t>
      </w:r>
    </w:p>
    <w:p w:rsidR="003B3EEC" w:rsidRPr="00F2612C" w:rsidRDefault="003B3EEC" w:rsidP="00FF095F">
      <w:pPr>
        <w:spacing w:line="360" w:lineRule="auto"/>
        <w:rPr>
          <w:rFonts w:ascii="宋体" w:hAnsi="宋体"/>
          <w:sz w:val="24"/>
        </w:rPr>
      </w:pPr>
    </w:p>
    <w:p w:rsidR="00FF095F" w:rsidRPr="00F2612C" w:rsidRDefault="00FF095F" w:rsidP="00106F69">
      <w:pPr>
        <w:spacing w:line="360" w:lineRule="auto"/>
        <w:ind w:firstLineChars="200" w:firstLine="482"/>
        <w:rPr>
          <w:rFonts w:ascii="宋体" w:hAnsi="宋体"/>
          <w:b/>
          <w:sz w:val="24"/>
        </w:rPr>
      </w:pPr>
      <w:r w:rsidRPr="00F2612C">
        <w:rPr>
          <w:rFonts w:ascii="宋体" w:hAnsi="宋体" w:hint="eastAsia"/>
          <w:b/>
          <w:sz w:val="24"/>
        </w:rPr>
        <w:t xml:space="preserve">联 系 人：           </w:t>
      </w:r>
      <w:r w:rsidR="00A97B53" w:rsidRPr="00F2612C">
        <w:rPr>
          <w:rFonts w:ascii="宋体" w:hAnsi="宋体" w:hint="eastAsia"/>
          <w:b/>
          <w:sz w:val="24"/>
        </w:rPr>
        <w:t xml:space="preserve">  </w:t>
      </w:r>
      <w:r w:rsidRPr="00F2612C">
        <w:rPr>
          <w:rFonts w:ascii="宋体" w:hAnsi="宋体" w:hint="eastAsia"/>
          <w:b/>
          <w:sz w:val="24"/>
        </w:rPr>
        <w:t xml:space="preserve"> 电</w:t>
      </w:r>
      <w:r w:rsidR="00106F69" w:rsidRPr="00F2612C">
        <w:rPr>
          <w:rFonts w:ascii="宋体" w:hAnsi="宋体" w:hint="eastAsia"/>
          <w:b/>
          <w:sz w:val="24"/>
        </w:rPr>
        <w:t xml:space="preserve"> </w:t>
      </w:r>
      <w:r w:rsidRPr="00F2612C">
        <w:rPr>
          <w:rFonts w:ascii="宋体" w:hAnsi="宋体" w:hint="eastAsia"/>
          <w:b/>
          <w:sz w:val="24"/>
        </w:rPr>
        <w:t xml:space="preserve">话： </w:t>
      </w:r>
    </w:p>
    <w:p w:rsidR="00622A5E" w:rsidRPr="00F2612C" w:rsidRDefault="00144DC7" w:rsidP="00622A5E">
      <w:pPr>
        <w:spacing w:line="360" w:lineRule="auto"/>
        <w:ind w:firstLineChars="200" w:firstLine="480"/>
        <w:rPr>
          <w:rFonts w:ascii="宋体" w:hAnsi="宋体"/>
          <w:sz w:val="24"/>
        </w:rPr>
      </w:pPr>
      <w:r w:rsidRPr="00F2612C">
        <w:rPr>
          <w:rFonts w:ascii="宋体" w:hAnsi="宋体" w:hint="eastAsia"/>
          <w:sz w:val="24"/>
        </w:rPr>
        <w:t>苏鸓</w:t>
      </w:r>
      <w:r w:rsidRPr="00F2612C">
        <w:rPr>
          <w:rFonts w:ascii="宋体" w:hAnsi="宋体"/>
          <w:sz w:val="24"/>
        </w:rPr>
        <w:t xml:space="preserve">                    010-64861547</w:t>
      </w:r>
    </w:p>
    <w:p w:rsidR="0092646F" w:rsidRPr="00F2612C" w:rsidRDefault="00144DC7" w:rsidP="00622A5E">
      <w:pPr>
        <w:spacing w:line="360" w:lineRule="auto"/>
        <w:ind w:firstLineChars="200" w:firstLine="480"/>
        <w:rPr>
          <w:rFonts w:ascii="宋体" w:hAnsi="宋体"/>
          <w:sz w:val="24"/>
        </w:rPr>
      </w:pPr>
      <w:proofErr w:type="gramStart"/>
      <w:r w:rsidRPr="00F2612C">
        <w:rPr>
          <w:rFonts w:ascii="宋体" w:hAnsi="宋体" w:hint="eastAsia"/>
          <w:sz w:val="24"/>
        </w:rPr>
        <w:t>武瑶</w:t>
      </w:r>
      <w:proofErr w:type="gramEnd"/>
      <w:r w:rsidRPr="00F2612C">
        <w:rPr>
          <w:rFonts w:ascii="宋体" w:hAnsi="宋体"/>
          <w:sz w:val="24"/>
        </w:rPr>
        <w:t xml:space="preserve">                    010-64806214</w:t>
      </w:r>
    </w:p>
    <w:p w:rsidR="0092646F" w:rsidRPr="00F2612C" w:rsidRDefault="0092646F" w:rsidP="00622A5E">
      <w:pPr>
        <w:spacing w:line="360" w:lineRule="auto"/>
        <w:ind w:firstLineChars="200" w:firstLine="480"/>
        <w:rPr>
          <w:rFonts w:ascii="宋体" w:hAnsi="宋体"/>
          <w:sz w:val="24"/>
        </w:rPr>
      </w:pPr>
    </w:p>
    <w:p w:rsidR="00CE0CD9" w:rsidRPr="00F2612C" w:rsidRDefault="00CE0CD9" w:rsidP="00FF095F">
      <w:pPr>
        <w:spacing w:line="360" w:lineRule="auto"/>
        <w:ind w:firstLine="465"/>
        <w:rPr>
          <w:rFonts w:ascii="宋体" w:hAnsi="宋体"/>
          <w:sz w:val="24"/>
        </w:rPr>
      </w:pPr>
    </w:p>
    <w:p w:rsidR="0092646F" w:rsidRPr="00F2612C" w:rsidRDefault="0092646F" w:rsidP="00FF095F">
      <w:pPr>
        <w:spacing w:line="360" w:lineRule="auto"/>
        <w:ind w:firstLine="465"/>
        <w:rPr>
          <w:rFonts w:ascii="宋体" w:hAnsi="宋体"/>
          <w:sz w:val="24"/>
        </w:rPr>
      </w:pPr>
    </w:p>
    <w:p w:rsidR="00CE0CD9" w:rsidRPr="00F2612C" w:rsidRDefault="00CE0CD9" w:rsidP="00FF095F">
      <w:pPr>
        <w:spacing w:line="360" w:lineRule="auto"/>
        <w:ind w:firstLine="465"/>
        <w:rPr>
          <w:rFonts w:ascii="宋体" w:hAnsi="宋体"/>
          <w:sz w:val="24"/>
        </w:rPr>
      </w:pPr>
    </w:p>
    <w:p w:rsidR="006F38C8" w:rsidRPr="00F2612C" w:rsidRDefault="006F38C8" w:rsidP="00FF095F">
      <w:pPr>
        <w:spacing w:line="360" w:lineRule="auto"/>
        <w:ind w:firstLine="465"/>
        <w:rPr>
          <w:rFonts w:ascii="宋体" w:hAnsi="宋体"/>
          <w:sz w:val="24"/>
        </w:rPr>
      </w:pPr>
    </w:p>
    <w:p w:rsidR="00E42009" w:rsidRPr="00F2612C" w:rsidRDefault="00E42009" w:rsidP="00FF095F">
      <w:pPr>
        <w:spacing w:line="360" w:lineRule="auto"/>
        <w:ind w:firstLine="465"/>
        <w:rPr>
          <w:rFonts w:ascii="宋体" w:hAnsi="宋体"/>
          <w:sz w:val="24"/>
        </w:rPr>
      </w:pPr>
    </w:p>
    <w:p w:rsidR="00E42009" w:rsidRPr="00F2612C" w:rsidRDefault="00E42009" w:rsidP="00FF095F">
      <w:pPr>
        <w:spacing w:line="360" w:lineRule="auto"/>
        <w:ind w:firstLine="465"/>
        <w:rPr>
          <w:rFonts w:ascii="宋体" w:hAnsi="宋体"/>
          <w:sz w:val="24"/>
        </w:rPr>
      </w:pPr>
    </w:p>
    <w:p w:rsidR="00E42009" w:rsidRPr="00F2612C" w:rsidRDefault="00E42009" w:rsidP="00FF095F">
      <w:pPr>
        <w:spacing w:line="360" w:lineRule="auto"/>
        <w:ind w:firstLine="465"/>
        <w:rPr>
          <w:rFonts w:ascii="宋体" w:hAnsi="宋体"/>
          <w:sz w:val="24"/>
        </w:rPr>
      </w:pPr>
    </w:p>
    <w:p w:rsidR="003B3EEC" w:rsidRPr="00F2612C" w:rsidRDefault="003B3EEC" w:rsidP="00FF095F">
      <w:pPr>
        <w:spacing w:line="360" w:lineRule="auto"/>
        <w:ind w:firstLine="465"/>
        <w:rPr>
          <w:rFonts w:ascii="宋体" w:hAnsi="宋体"/>
          <w:sz w:val="24"/>
        </w:rPr>
      </w:pPr>
    </w:p>
    <w:p w:rsidR="006241BA" w:rsidRPr="00F2612C" w:rsidRDefault="006241BA" w:rsidP="00CE0CD9">
      <w:pPr>
        <w:spacing w:line="360" w:lineRule="auto"/>
        <w:ind w:firstLine="465"/>
        <w:jc w:val="center"/>
        <w:rPr>
          <w:rFonts w:ascii="宋体" w:hAnsi="宋体"/>
          <w:b/>
          <w:szCs w:val="21"/>
        </w:rPr>
      </w:pPr>
    </w:p>
    <w:p w:rsidR="00CE0CD9" w:rsidRPr="00F2612C" w:rsidRDefault="00CE0CD9" w:rsidP="00CE0CD9">
      <w:pPr>
        <w:spacing w:line="360" w:lineRule="auto"/>
        <w:ind w:firstLine="465"/>
        <w:jc w:val="center"/>
        <w:rPr>
          <w:rFonts w:ascii="宋体" w:hAnsi="宋体"/>
          <w:b/>
          <w:sz w:val="44"/>
          <w:szCs w:val="44"/>
        </w:rPr>
      </w:pPr>
      <w:r w:rsidRPr="00F2612C">
        <w:rPr>
          <w:rFonts w:ascii="宋体" w:hAnsi="宋体" w:hint="eastAsia"/>
          <w:b/>
          <w:sz w:val="44"/>
          <w:szCs w:val="44"/>
        </w:rPr>
        <w:lastRenderedPageBreak/>
        <w:t xml:space="preserve">第二部分  </w:t>
      </w:r>
      <w:r w:rsidR="00596A4F" w:rsidRPr="00F2612C">
        <w:rPr>
          <w:rFonts w:ascii="宋体" w:hAnsi="宋体" w:hint="eastAsia"/>
          <w:b/>
          <w:sz w:val="44"/>
          <w:szCs w:val="44"/>
        </w:rPr>
        <w:t>工</w:t>
      </w:r>
      <w:r w:rsidRPr="00F2612C">
        <w:rPr>
          <w:rFonts w:ascii="宋体" w:hAnsi="宋体" w:hint="eastAsia"/>
          <w:b/>
          <w:sz w:val="44"/>
          <w:szCs w:val="44"/>
        </w:rPr>
        <w:t xml:space="preserve"> </w:t>
      </w:r>
      <w:r w:rsidR="00596A4F" w:rsidRPr="00F2612C">
        <w:rPr>
          <w:rFonts w:ascii="宋体" w:hAnsi="宋体" w:hint="eastAsia"/>
          <w:b/>
          <w:sz w:val="44"/>
          <w:szCs w:val="44"/>
        </w:rPr>
        <w:t xml:space="preserve">程 概 </w:t>
      </w:r>
      <w:proofErr w:type="gramStart"/>
      <w:r w:rsidR="00596A4F" w:rsidRPr="00F2612C">
        <w:rPr>
          <w:rFonts w:ascii="宋体" w:hAnsi="宋体" w:hint="eastAsia"/>
          <w:b/>
          <w:sz w:val="44"/>
          <w:szCs w:val="44"/>
        </w:rPr>
        <w:t>况</w:t>
      </w:r>
      <w:proofErr w:type="gramEnd"/>
    </w:p>
    <w:p w:rsidR="00000FD9" w:rsidRPr="00F2612C" w:rsidRDefault="00000FD9" w:rsidP="00CE0CD9">
      <w:pPr>
        <w:spacing w:line="360" w:lineRule="auto"/>
        <w:ind w:firstLineChars="1000" w:firstLine="2409"/>
        <w:rPr>
          <w:rFonts w:ascii="宋体" w:hAnsi="宋体"/>
          <w:b/>
          <w:sz w:val="24"/>
        </w:rPr>
      </w:pPr>
    </w:p>
    <w:p w:rsidR="0042699D" w:rsidRPr="00F2612C" w:rsidRDefault="000276E5" w:rsidP="006439C9">
      <w:pPr>
        <w:spacing w:line="276" w:lineRule="auto"/>
        <w:rPr>
          <w:rFonts w:ascii="宋体" w:hAnsi="宋体"/>
          <w:b/>
          <w:sz w:val="24"/>
        </w:rPr>
      </w:pPr>
      <w:bookmarkStart w:id="2" w:name="_Toc124156628"/>
      <w:bookmarkStart w:id="3" w:name="_Toc149038743"/>
      <w:r w:rsidRPr="00F2612C">
        <w:rPr>
          <w:rFonts w:ascii="宋体" w:hAnsi="宋体" w:hint="eastAsia"/>
          <w:b/>
          <w:sz w:val="24"/>
        </w:rPr>
        <w:t>1、</w:t>
      </w:r>
      <w:r w:rsidR="00CE0CD9" w:rsidRPr="00F2612C">
        <w:rPr>
          <w:rFonts w:ascii="宋体" w:hAnsi="宋体" w:hint="eastAsia"/>
          <w:b/>
          <w:sz w:val="24"/>
        </w:rPr>
        <w:t>工程概况</w:t>
      </w:r>
      <w:bookmarkEnd w:id="2"/>
      <w:bookmarkEnd w:id="3"/>
    </w:p>
    <w:p w:rsidR="00FD3E61" w:rsidRPr="00F2612C" w:rsidRDefault="008B0162" w:rsidP="00FD3E61">
      <w:pPr>
        <w:spacing w:line="360" w:lineRule="auto"/>
        <w:ind w:leftChars="200" w:left="2193" w:hangingChars="736" w:hanging="1773"/>
      </w:pPr>
      <w:r w:rsidRPr="00F2612C">
        <w:rPr>
          <w:rFonts w:ascii="宋体" w:hAnsi="宋体" w:hint="eastAsia"/>
          <w:b/>
          <w:sz w:val="24"/>
        </w:rPr>
        <w:t>1.1</w:t>
      </w:r>
      <w:r w:rsidRPr="00F2612C">
        <w:rPr>
          <w:rFonts w:ascii="宋体" w:hAnsi="宋体" w:hint="eastAsia"/>
          <w:sz w:val="24"/>
        </w:rPr>
        <w:t xml:space="preserve"> </w:t>
      </w:r>
      <w:r w:rsidR="00CE0CD9" w:rsidRPr="00F2612C">
        <w:rPr>
          <w:rFonts w:ascii="宋体" w:hAnsi="宋体" w:hint="eastAsia"/>
          <w:sz w:val="24"/>
        </w:rPr>
        <w:t>工程名称：</w:t>
      </w:r>
      <w:r w:rsidR="00144DC7" w:rsidRPr="00F2612C">
        <w:rPr>
          <w:rFonts w:ascii="宋体" w:hAnsi="宋体" w:hint="eastAsia"/>
          <w:sz w:val="24"/>
        </w:rPr>
        <w:t>无尘仪器间改造</w:t>
      </w:r>
    </w:p>
    <w:p w:rsidR="00CE0CD9" w:rsidRPr="00F2612C" w:rsidRDefault="008B0162" w:rsidP="00FD3E61">
      <w:pPr>
        <w:spacing w:line="360" w:lineRule="auto"/>
        <w:ind w:leftChars="200" w:left="2193" w:hangingChars="736" w:hanging="1773"/>
        <w:rPr>
          <w:rFonts w:ascii="宋体" w:hAnsi="宋体"/>
          <w:sz w:val="24"/>
        </w:rPr>
      </w:pPr>
      <w:r w:rsidRPr="00F2612C">
        <w:rPr>
          <w:rFonts w:ascii="宋体" w:hAnsi="宋体" w:hint="eastAsia"/>
          <w:b/>
          <w:sz w:val="24"/>
        </w:rPr>
        <w:t>1.2</w:t>
      </w:r>
      <w:r w:rsidRPr="00F2612C">
        <w:rPr>
          <w:rFonts w:ascii="宋体" w:hAnsi="宋体" w:hint="eastAsia"/>
          <w:sz w:val="24"/>
        </w:rPr>
        <w:t xml:space="preserve"> </w:t>
      </w:r>
      <w:r w:rsidR="00CE0CD9" w:rsidRPr="00F2612C">
        <w:rPr>
          <w:rFonts w:ascii="宋体" w:hAnsi="宋体" w:hint="eastAsia"/>
          <w:sz w:val="24"/>
        </w:rPr>
        <w:t>工程地址：北京市朝阳区北辰西路1号院</w:t>
      </w:r>
    </w:p>
    <w:p w:rsidR="00CE0CD9" w:rsidRPr="00F2612C" w:rsidRDefault="008B0162" w:rsidP="005E677B">
      <w:pPr>
        <w:spacing w:line="360" w:lineRule="auto"/>
        <w:ind w:left="420"/>
        <w:rPr>
          <w:rFonts w:ascii="宋体" w:hAnsi="宋体"/>
          <w:sz w:val="24"/>
        </w:rPr>
      </w:pPr>
      <w:r w:rsidRPr="00F2612C">
        <w:rPr>
          <w:rFonts w:ascii="宋体" w:hAnsi="宋体" w:hint="eastAsia"/>
          <w:b/>
          <w:sz w:val="24"/>
        </w:rPr>
        <w:t>1.3</w:t>
      </w:r>
      <w:r w:rsidRPr="00F2612C">
        <w:rPr>
          <w:rFonts w:ascii="宋体" w:hAnsi="宋体" w:hint="eastAsia"/>
          <w:sz w:val="24"/>
        </w:rPr>
        <w:t xml:space="preserve"> </w:t>
      </w:r>
      <w:r w:rsidR="00CE0CD9" w:rsidRPr="00F2612C">
        <w:rPr>
          <w:rFonts w:ascii="宋体" w:hAnsi="宋体" w:hint="eastAsia"/>
          <w:sz w:val="24"/>
        </w:rPr>
        <w:t>建设单位：中国科学院微生物研究所</w:t>
      </w:r>
    </w:p>
    <w:p w:rsidR="00CE0CD9" w:rsidRPr="00F2612C" w:rsidRDefault="00144DC7" w:rsidP="005E677B">
      <w:pPr>
        <w:spacing w:line="360" w:lineRule="auto"/>
        <w:ind w:left="420"/>
        <w:rPr>
          <w:rFonts w:ascii="宋体" w:hAnsi="宋体"/>
          <w:sz w:val="24"/>
        </w:rPr>
      </w:pPr>
      <w:r w:rsidRPr="00F2612C">
        <w:rPr>
          <w:rFonts w:ascii="宋体" w:hAnsi="宋体"/>
          <w:b/>
          <w:sz w:val="24"/>
        </w:rPr>
        <w:t>1.4</w:t>
      </w:r>
      <w:r w:rsidRPr="00F2612C">
        <w:rPr>
          <w:rFonts w:ascii="宋体" w:hAnsi="宋体"/>
          <w:sz w:val="24"/>
        </w:rPr>
        <w:t xml:space="preserve"> </w:t>
      </w:r>
      <w:r w:rsidRPr="00F2612C">
        <w:rPr>
          <w:rFonts w:ascii="宋体" w:hAnsi="宋体" w:hint="eastAsia"/>
          <w:sz w:val="24"/>
        </w:rPr>
        <w:t>招标方式：竞争性磋商</w:t>
      </w:r>
    </w:p>
    <w:p w:rsidR="00596A4F" w:rsidRPr="00F2612C" w:rsidRDefault="00596A4F" w:rsidP="005E677B">
      <w:pPr>
        <w:spacing w:line="360" w:lineRule="auto"/>
        <w:rPr>
          <w:rFonts w:ascii="宋体" w:hAnsi="宋体"/>
          <w:sz w:val="24"/>
        </w:rPr>
      </w:pPr>
    </w:p>
    <w:p w:rsidR="00596A4F" w:rsidRPr="00F2612C" w:rsidRDefault="00596A4F" w:rsidP="006439C9">
      <w:pPr>
        <w:spacing w:line="276" w:lineRule="auto"/>
        <w:jc w:val="center"/>
        <w:rPr>
          <w:rFonts w:ascii="宋体" w:hAnsi="宋体"/>
          <w:b/>
          <w:sz w:val="44"/>
          <w:szCs w:val="44"/>
        </w:rPr>
      </w:pPr>
      <w:r w:rsidRPr="00F2612C">
        <w:rPr>
          <w:rFonts w:ascii="宋体" w:hAnsi="宋体" w:hint="eastAsia"/>
          <w:b/>
          <w:sz w:val="44"/>
          <w:szCs w:val="44"/>
        </w:rPr>
        <w:t>第三部分 投标人须知</w:t>
      </w:r>
    </w:p>
    <w:p w:rsidR="008634F6" w:rsidRPr="00F2612C" w:rsidRDefault="008634F6" w:rsidP="008634F6">
      <w:pPr>
        <w:jc w:val="center"/>
        <w:rPr>
          <w:rFonts w:ascii="宋体"/>
          <w:b/>
          <w:color w:val="000000"/>
          <w:sz w:val="30"/>
        </w:rPr>
      </w:pPr>
      <w:r w:rsidRPr="00F2612C">
        <w:rPr>
          <w:rFonts w:ascii="宋体" w:hint="eastAsia"/>
          <w:b/>
          <w:color w:val="000000"/>
          <w:sz w:val="30"/>
        </w:rPr>
        <w:t>一、招标文件</w:t>
      </w:r>
    </w:p>
    <w:p w:rsidR="008634F6" w:rsidRPr="00F2612C" w:rsidRDefault="008634F6" w:rsidP="008634F6">
      <w:pPr>
        <w:rPr>
          <w:rFonts w:ascii="宋体"/>
          <w:color w:val="000000"/>
        </w:rPr>
      </w:pPr>
      <w:r w:rsidRPr="00F2612C">
        <w:rPr>
          <w:rFonts w:ascii="宋体"/>
          <w:color w:val="000000"/>
        </w:rPr>
        <w:t xml:space="preserve">     </w:t>
      </w:r>
    </w:p>
    <w:p w:rsidR="008634F6" w:rsidRPr="00F2612C" w:rsidRDefault="008634F6" w:rsidP="008634F6">
      <w:pPr>
        <w:rPr>
          <w:rFonts w:ascii="宋体"/>
          <w:b/>
          <w:color w:val="000000"/>
          <w:sz w:val="24"/>
        </w:rPr>
      </w:pPr>
      <w:r w:rsidRPr="00F2612C">
        <w:rPr>
          <w:rFonts w:ascii="宋体" w:hint="eastAsia"/>
          <w:b/>
          <w:color w:val="000000"/>
          <w:sz w:val="24"/>
        </w:rPr>
        <w:t>2、招标文件</w:t>
      </w:r>
    </w:p>
    <w:p w:rsidR="008634F6" w:rsidRPr="00F2612C" w:rsidRDefault="008634F6" w:rsidP="005E677B">
      <w:pPr>
        <w:spacing w:line="360" w:lineRule="auto"/>
        <w:ind w:firstLine="482"/>
        <w:rPr>
          <w:rFonts w:ascii="宋体"/>
          <w:color w:val="000000"/>
          <w:sz w:val="24"/>
        </w:rPr>
      </w:pPr>
      <w:r w:rsidRPr="00F2612C">
        <w:rPr>
          <w:rFonts w:ascii="宋体" w:hint="eastAsia"/>
          <w:b/>
          <w:color w:val="000000"/>
          <w:sz w:val="24"/>
        </w:rPr>
        <w:t>2</w:t>
      </w:r>
      <w:r w:rsidRPr="00F2612C">
        <w:rPr>
          <w:rFonts w:ascii="宋体"/>
          <w:b/>
          <w:color w:val="000000"/>
          <w:sz w:val="24"/>
        </w:rPr>
        <w:t>.1</w:t>
      </w:r>
      <w:r w:rsidRPr="00F2612C">
        <w:rPr>
          <w:rFonts w:ascii="宋体"/>
          <w:color w:val="000000"/>
          <w:sz w:val="24"/>
        </w:rPr>
        <w:t xml:space="preserve"> </w:t>
      </w:r>
      <w:r w:rsidRPr="00F2612C">
        <w:rPr>
          <w:rFonts w:ascii="宋体" w:hint="eastAsia"/>
          <w:color w:val="000000"/>
          <w:sz w:val="24"/>
        </w:rPr>
        <w:t xml:space="preserve"> 招标文件由总目录所列内容组成。</w:t>
      </w:r>
    </w:p>
    <w:p w:rsidR="008634F6" w:rsidRPr="00F2612C" w:rsidRDefault="008634F6" w:rsidP="005E677B">
      <w:pPr>
        <w:spacing w:line="360" w:lineRule="auto"/>
        <w:ind w:firstLine="482"/>
        <w:rPr>
          <w:rFonts w:ascii="宋体"/>
          <w:color w:val="000000"/>
          <w:sz w:val="24"/>
        </w:rPr>
      </w:pPr>
      <w:r w:rsidRPr="00F2612C">
        <w:rPr>
          <w:rFonts w:ascii="宋体" w:hint="eastAsia"/>
          <w:b/>
          <w:color w:val="000000"/>
          <w:sz w:val="24"/>
        </w:rPr>
        <w:t>2</w:t>
      </w:r>
      <w:r w:rsidRPr="00F2612C">
        <w:rPr>
          <w:rFonts w:ascii="宋体"/>
          <w:b/>
          <w:color w:val="000000"/>
          <w:sz w:val="24"/>
        </w:rPr>
        <w:t>.2</w:t>
      </w:r>
      <w:r w:rsidRPr="00F2612C">
        <w:rPr>
          <w:rFonts w:ascii="宋体"/>
          <w:color w:val="000000"/>
          <w:sz w:val="24"/>
        </w:rPr>
        <w:t xml:space="preserve"> </w:t>
      </w:r>
      <w:r w:rsidRPr="00F2612C">
        <w:rPr>
          <w:rFonts w:ascii="宋体" w:hint="eastAsia"/>
          <w:color w:val="000000"/>
          <w:sz w:val="24"/>
        </w:rPr>
        <w:t xml:space="preserve"> 投标方应详细阅读招标文件的全部内容。不按招标文件的要求提供的投标文件和资料，可能导致投标被拒绝。</w:t>
      </w:r>
    </w:p>
    <w:p w:rsidR="008634F6" w:rsidRPr="00F2612C" w:rsidRDefault="008634F6" w:rsidP="005E677B">
      <w:pPr>
        <w:spacing w:line="360" w:lineRule="auto"/>
        <w:ind w:firstLine="482"/>
        <w:rPr>
          <w:rFonts w:ascii="宋体"/>
          <w:bCs/>
          <w:color w:val="000000"/>
        </w:rPr>
      </w:pPr>
      <w:r w:rsidRPr="00F2612C">
        <w:rPr>
          <w:rFonts w:ascii="宋体" w:hint="eastAsia"/>
          <w:b/>
          <w:color w:val="000000"/>
          <w:sz w:val="24"/>
        </w:rPr>
        <w:t>2</w:t>
      </w:r>
      <w:r w:rsidRPr="00F2612C">
        <w:rPr>
          <w:rFonts w:ascii="宋体"/>
          <w:b/>
          <w:color w:val="000000"/>
          <w:sz w:val="24"/>
        </w:rPr>
        <w:t>.</w:t>
      </w:r>
      <w:r w:rsidRPr="00F2612C">
        <w:rPr>
          <w:rFonts w:ascii="宋体" w:hint="eastAsia"/>
          <w:b/>
          <w:color w:val="000000"/>
          <w:sz w:val="24"/>
        </w:rPr>
        <w:t xml:space="preserve">3  </w:t>
      </w:r>
      <w:r w:rsidRPr="00F2612C">
        <w:rPr>
          <w:rFonts w:ascii="宋体" w:hint="eastAsia"/>
          <w:bCs/>
          <w:color w:val="000000"/>
          <w:sz w:val="24"/>
        </w:rPr>
        <w:t>所投设备和材料的技术性能应不低于标书要求的指标，否则将影响评标</w:t>
      </w:r>
      <w:r w:rsidRPr="00F2612C">
        <w:rPr>
          <w:rFonts w:ascii="宋体" w:hint="eastAsia"/>
          <w:bCs/>
          <w:color w:val="000000"/>
        </w:rPr>
        <w:t>。</w:t>
      </w:r>
    </w:p>
    <w:p w:rsidR="008634F6" w:rsidRPr="00F2612C" w:rsidRDefault="008634F6" w:rsidP="008634F6">
      <w:pPr>
        <w:rPr>
          <w:rFonts w:ascii="宋体"/>
          <w:bCs/>
          <w:color w:val="000000"/>
        </w:rPr>
      </w:pPr>
    </w:p>
    <w:p w:rsidR="008634F6" w:rsidRPr="00F2612C" w:rsidRDefault="008634F6" w:rsidP="005E677B">
      <w:pPr>
        <w:spacing w:line="360" w:lineRule="auto"/>
        <w:rPr>
          <w:rFonts w:ascii="宋体"/>
          <w:b/>
          <w:color w:val="000000"/>
          <w:sz w:val="24"/>
        </w:rPr>
      </w:pPr>
      <w:r w:rsidRPr="00F2612C">
        <w:rPr>
          <w:rFonts w:ascii="宋体" w:hint="eastAsia"/>
          <w:b/>
          <w:color w:val="000000"/>
          <w:sz w:val="24"/>
        </w:rPr>
        <w:t>3、招标文件的澄清</w:t>
      </w:r>
    </w:p>
    <w:p w:rsidR="008634F6" w:rsidRPr="00F2612C" w:rsidRDefault="008634F6" w:rsidP="005E677B">
      <w:pPr>
        <w:spacing w:line="360" w:lineRule="auto"/>
        <w:ind w:firstLineChars="200" w:firstLine="480"/>
        <w:rPr>
          <w:rFonts w:ascii="宋体"/>
          <w:color w:val="000000"/>
          <w:sz w:val="24"/>
        </w:rPr>
      </w:pPr>
      <w:r w:rsidRPr="00F2612C">
        <w:rPr>
          <w:rFonts w:ascii="宋体" w:hint="eastAsia"/>
          <w:color w:val="000000"/>
          <w:sz w:val="24"/>
        </w:rPr>
        <w:t>投标方对招标文件如有疑点要求澄清，可用书面、传真等形式</w:t>
      </w:r>
      <w:r w:rsidR="009D0401" w:rsidRPr="00F2612C">
        <w:rPr>
          <w:rFonts w:ascii="宋体" w:hint="eastAsia"/>
          <w:color w:val="000000"/>
          <w:sz w:val="24"/>
        </w:rPr>
        <w:t>于开标日期前</w:t>
      </w:r>
      <w:r w:rsidR="009D0401" w:rsidRPr="00F2612C">
        <w:rPr>
          <w:rFonts w:ascii="宋体"/>
          <w:color w:val="000000"/>
          <w:sz w:val="24"/>
        </w:rPr>
        <w:t>5</w:t>
      </w:r>
      <w:r w:rsidR="009D0401" w:rsidRPr="00F2612C">
        <w:rPr>
          <w:rFonts w:ascii="宋体" w:hint="eastAsia"/>
          <w:color w:val="000000"/>
          <w:sz w:val="24"/>
        </w:rPr>
        <w:t>天</w:t>
      </w:r>
      <w:r w:rsidRPr="00F2612C">
        <w:rPr>
          <w:rFonts w:ascii="宋体" w:hint="eastAsia"/>
          <w:color w:val="000000"/>
          <w:sz w:val="24"/>
        </w:rPr>
        <w:t>通知招标方，但通知不得迟于开标日期前</w:t>
      </w:r>
      <w:r w:rsidRPr="00F2612C">
        <w:rPr>
          <w:rFonts w:ascii="宋体"/>
          <w:color w:val="000000"/>
          <w:sz w:val="24"/>
        </w:rPr>
        <w:t>5</w:t>
      </w:r>
      <w:r w:rsidRPr="00F2612C">
        <w:rPr>
          <w:rFonts w:ascii="宋体" w:hint="eastAsia"/>
          <w:color w:val="000000"/>
          <w:sz w:val="24"/>
        </w:rPr>
        <w:t>天使招标方收到，招标方将视情况确定采用适当方式予以澄清或以书面形式予以答复，并在其认为必要时，将不标明问题来源的书面答复，发给所有取得同一招标文件的投标方。</w:t>
      </w:r>
    </w:p>
    <w:p w:rsidR="008634F6" w:rsidRPr="00F2612C" w:rsidRDefault="008634F6" w:rsidP="005E677B">
      <w:pPr>
        <w:spacing w:line="360" w:lineRule="auto"/>
        <w:ind w:left="420"/>
        <w:rPr>
          <w:rFonts w:ascii="宋体"/>
          <w:color w:val="000000"/>
          <w:sz w:val="24"/>
        </w:rPr>
      </w:pPr>
    </w:p>
    <w:p w:rsidR="008634F6" w:rsidRPr="00F2612C" w:rsidRDefault="008634F6" w:rsidP="005E677B">
      <w:pPr>
        <w:spacing w:line="360" w:lineRule="auto"/>
        <w:rPr>
          <w:rFonts w:ascii="宋体"/>
          <w:b/>
          <w:color w:val="000000"/>
          <w:sz w:val="24"/>
        </w:rPr>
      </w:pPr>
      <w:r w:rsidRPr="00F2612C">
        <w:rPr>
          <w:rFonts w:ascii="宋体" w:hint="eastAsia"/>
          <w:b/>
          <w:color w:val="000000"/>
          <w:sz w:val="24"/>
        </w:rPr>
        <w:t>4、招标文件的修改</w:t>
      </w:r>
    </w:p>
    <w:p w:rsidR="008634F6" w:rsidRPr="00F2612C" w:rsidRDefault="008634F6" w:rsidP="005E677B">
      <w:pPr>
        <w:tabs>
          <w:tab w:val="left" w:pos="1080"/>
        </w:tabs>
        <w:spacing w:line="360" w:lineRule="auto"/>
        <w:ind w:firstLine="480"/>
        <w:rPr>
          <w:rFonts w:ascii="宋体"/>
          <w:color w:val="000000"/>
          <w:sz w:val="24"/>
        </w:rPr>
      </w:pPr>
      <w:r w:rsidRPr="00F2612C">
        <w:rPr>
          <w:rFonts w:ascii="宋体" w:hint="eastAsia"/>
          <w:b/>
          <w:color w:val="000000"/>
          <w:sz w:val="24"/>
        </w:rPr>
        <w:t>4</w:t>
      </w:r>
      <w:r w:rsidRPr="00F2612C">
        <w:rPr>
          <w:rFonts w:ascii="宋体"/>
          <w:b/>
          <w:color w:val="000000"/>
          <w:sz w:val="24"/>
        </w:rPr>
        <w:t>.1</w:t>
      </w:r>
      <w:r w:rsidRPr="00F2612C">
        <w:rPr>
          <w:rFonts w:ascii="宋体" w:hint="eastAsia"/>
          <w:b/>
          <w:color w:val="000000"/>
          <w:sz w:val="24"/>
        </w:rPr>
        <w:t xml:space="preserve">  </w:t>
      </w:r>
      <w:r w:rsidRPr="00F2612C">
        <w:rPr>
          <w:rFonts w:ascii="宋体" w:hint="eastAsia"/>
          <w:color w:val="000000"/>
          <w:sz w:val="24"/>
        </w:rPr>
        <w:t>在投标时间前，招标方无论出于自己的考虑，还是出于对投标方提问的澄清，均可对招标文件用补充文件的方式进行修改。</w:t>
      </w:r>
    </w:p>
    <w:p w:rsidR="008634F6" w:rsidRPr="00F2612C" w:rsidRDefault="008634F6" w:rsidP="005E677B">
      <w:pPr>
        <w:spacing w:line="360" w:lineRule="auto"/>
        <w:ind w:firstLine="480"/>
        <w:rPr>
          <w:rFonts w:ascii="宋体"/>
          <w:color w:val="000000"/>
          <w:sz w:val="24"/>
        </w:rPr>
      </w:pPr>
      <w:r w:rsidRPr="00F2612C">
        <w:rPr>
          <w:rFonts w:ascii="宋体" w:hint="eastAsia"/>
          <w:b/>
          <w:color w:val="000000"/>
          <w:sz w:val="24"/>
        </w:rPr>
        <w:t>4</w:t>
      </w:r>
      <w:r w:rsidRPr="00F2612C">
        <w:rPr>
          <w:rFonts w:ascii="宋体"/>
          <w:b/>
          <w:color w:val="000000"/>
          <w:sz w:val="24"/>
        </w:rPr>
        <w:t>.2</w:t>
      </w:r>
      <w:r w:rsidRPr="00F2612C">
        <w:rPr>
          <w:rFonts w:ascii="宋体" w:hint="eastAsia"/>
          <w:color w:val="000000"/>
          <w:sz w:val="24"/>
        </w:rPr>
        <w:t xml:space="preserve">  对招标文件的修改，将以书面、传真等形式通知所有取得同一招标文件的投标方。补充文件将作为招标文件的组成部分，对所有投标方有约束力。</w:t>
      </w:r>
    </w:p>
    <w:p w:rsidR="008634F6" w:rsidRPr="00F2612C" w:rsidRDefault="008634F6" w:rsidP="005E677B">
      <w:pPr>
        <w:spacing w:line="360" w:lineRule="auto"/>
        <w:ind w:firstLine="480"/>
        <w:rPr>
          <w:rFonts w:ascii="宋体"/>
          <w:color w:val="000000"/>
          <w:sz w:val="24"/>
        </w:rPr>
      </w:pPr>
      <w:r w:rsidRPr="00F2612C">
        <w:rPr>
          <w:rFonts w:ascii="宋体" w:hint="eastAsia"/>
          <w:b/>
          <w:color w:val="000000"/>
          <w:sz w:val="24"/>
        </w:rPr>
        <w:t>4</w:t>
      </w:r>
      <w:r w:rsidRPr="00F2612C">
        <w:rPr>
          <w:rFonts w:ascii="宋体"/>
          <w:b/>
          <w:color w:val="000000"/>
          <w:sz w:val="24"/>
        </w:rPr>
        <w:t>.3</w:t>
      </w:r>
      <w:r w:rsidRPr="00F2612C">
        <w:rPr>
          <w:rFonts w:ascii="宋体" w:hint="eastAsia"/>
          <w:color w:val="000000"/>
          <w:sz w:val="24"/>
        </w:rPr>
        <w:t xml:space="preserve">  为使投标方有足够的时间按招标文件的修改要求考虑修正投标文件，</w:t>
      </w:r>
      <w:r w:rsidRPr="00F2612C">
        <w:rPr>
          <w:rFonts w:ascii="宋体" w:hint="eastAsia"/>
          <w:color w:val="000000"/>
          <w:sz w:val="24"/>
        </w:rPr>
        <w:lastRenderedPageBreak/>
        <w:t>招标方可酌情推迟投标时间和开标时间，并将此变更通知所有取得同一招标文件的投标方。</w:t>
      </w:r>
    </w:p>
    <w:p w:rsidR="008634F6" w:rsidRPr="00F2612C" w:rsidRDefault="008634F6" w:rsidP="005E677B">
      <w:pPr>
        <w:spacing w:line="360" w:lineRule="auto"/>
        <w:rPr>
          <w:rFonts w:ascii="宋体"/>
          <w:color w:val="000000"/>
          <w:sz w:val="24"/>
        </w:rPr>
      </w:pPr>
      <w:r w:rsidRPr="00F2612C">
        <w:rPr>
          <w:rFonts w:ascii="宋体"/>
          <w:color w:val="000000"/>
          <w:sz w:val="24"/>
        </w:rPr>
        <w:t xml:space="preserve">     </w:t>
      </w:r>
    </w:p>
    <w:p w:rsidR="008634F6" w:rsidRPr="00F2612C" w:rsidRDefault="008634F6" w:rsidP="008634F6">
      <w:pPr>
        <w:jc w:val="center"/>
        <w:rPr>
          <w:rFonts w:ascii="宋体"/>
          <w:b/>
          <w:color w:val="000000"/>
          <w:sz w:val="30"/>
        </w:rPr>
      </w:pPr>
      <w:r w:rsidRPr="00F2612C">
        <w:rPr>
          <w:rFonts w:ascii="宋体" w:hint="eastAsia"/>
          <w:b/>
          <w:color w:val="000000"/>
          <w:sz w:val="30"/>
        </w:rPr>
        <w:t>二、投标文件</w:t>
      </w:r>
    </w:p>
    <w:p w:rsidR="008634F6" w:rsidRPr="00F2612C" w:rsidRDefault="008634F6" w:rsidP="008634F6">
      <w:pPr>
        <w:rPr>
          <w:rFonts w:ascii="宋体"/>
          <w:color w:val="000000"/>
        </w:rPr>
      </w:pPr>
      <w:r w:rsidRPr="00F2612C">
        <w:rPr>
          <w:rFonts w:ascii="宋体"/>
          <w:color w:val="000000"/>
        </w:rPr>
        <w:t xml:space="preserve">     </w:t>
      </w:r>
    </w:p>
    <w:p w:rsidR="008634F6" w:rsidRPr="00F2612C" w:rsidRDefault="008634F6" w:rsidP="005E677B">
      <w:pPr>
        <w:spacing w:line="360" w:lineRule="auto"/>
        <w:rPr>
          <w:rFonts w:asciiTheme="majorEastAsia" w:eastAsiaTheme="majorEastAsia" w:hAnsiTheme="majorEastAsia"/>
          <w:b/>
          <w:color w:val="000000"/>
          <w:sz w:val="24"/>
        </w:rPr>
      </w:pPr>
      <w:r w:rsidRPr="00F2612C">
        <w:rPr>
          <w:rFonts w:asciiTheme="majorEastAsia" w:eastAsiaTheme="majorEastAsia" w:hAnsiTheme="majorEastAsia" w:hint="eastAsia"/>
          <w:b/>
          <w:color w:val="000000"/>
          <w:sz w:val="24"/>
        </w:rPr>
        <w:t>5、投标范围及投标文件计量单位</w:t>
      </w:r>
    </w:p>
    <w:p w:rsidR="008634F6" w:rsidRPr="00F2612C" w:rsidRDefault="008634F6" w:rsidP="005E677B">
      <w:pPr>
        <w:spacing w:line="360" w:lineRule="auto"/>
        <w:ind w:firstLine="480"/>
        <w:rPr>
          <w:rFonts w:asciiTheme="majorEastAsia" w:eastAsiaTheme="majorEastAsia" w:hAnsiTheme="majorEastAsia"/>
          <w:color w:val="000000"/>
          <w:sz w:val="24"/>
        </w:rPr>
      </w:pPr>
      <w:r w:rsidRPr="00F2612C">
        <w:rPr>
          <w:rFonts w:asciiTheme="majorEastAsia" w:eastAsiaTheme="majorEastAsia" w:hAnsiTheme="majorEastAsia" w:hint="eastAsia"/>
          <w:b/>
          <w:color w:val="000000"/>
          <w:sz w:val="24"/>
        </w:rPr>
        <w:t>5</w:t>
      </w:r>
      <w:r w:rsidRPr="00F2612C">
        <w:rPr>
          <w:rFonts w:asciiTheme="majorEastAsia" w:eastAsiaTheme="majorEastAsia" w:hAnsiTheme="majorEastAsia"/>
          <w:b/>
          <w:color w:val="000000"/>
          <w:sz w:val="24"/>
        </w:rPr>
        <w:t>.1</w:t>
      </w:r>
      <w:r w:rsidRPr="00F2612C">
        <w:rPr>
          <w:rFonts w:asciiTheme="majorEastAsia" w:eastAsiaTheme="majorEastAsia" w:hAnsiTheme="majorEastAsia" w:hint="eastAsia"/>
          <w:b/>
          <w:color w:val="000000"/>
          <w:sz w:val="24"/>
        </w:rPr>
        <w:t xml:space="preserve">  </w:t>
      </w:r>
      <w:r w:rsidRPr="00F2612C">
        <w:rPr>
          <w:rFonts w:asciiTheme="majorEastAsia" w:eastAsiaTheme="majorEastAsia" w:hAnsiTheme="majorEastAsia" w:hint="eastAsia"/>
          <w:color w:val="000000"/>
          <w:sz w:val="24"/>
        </w:rPr>
        <w:t>投标方可对招标文件中所</w:t>
      </w:r>
      <w:r w:rsidR="00FC30C5" w:rsidRPr="00F2612C">
        <w:rPr>
          <w:rFonts w:asciiTheme="majorEastAsia" w:eastAsiaTheme="majorEastAsia" w:hAnsiTheme="majorEastAsia" w:hint="eastAsia"/>
          <w:color w:val="000000"/>
          <w:sz w:val="24"/>
        </w:rPr>
        <w:t>要求</w:t>
      </w:r>
      <w:r w:rsidRPr="00F2612C">
        <w:rPr>
          <w:rFonts w:asciiTheme="majorEastAsia" w:eastAsiaTheme="majorEastAsia" w:hAnsiTheme="majorEastAsia" w:hint="eastAsia"/>
          <w:color w:val="000000"/>
          <w:sz w:val="24"/>
        </w:rPr>
        <w:t>货物</w:t>
      </w:r>
      <w:r w:rsidR="00FC30C5" w:rsidRPr="00F2612C">
        <w:rPr>
          <w:rFonts w:asciiTheme="majorEastAsia" w:eastAsiaTheme="majorEastAsia" w:hAnsiTheme="majorEastAsia" w:hint="eastAsia"/>
          <w:color w:val="000000"/>
          <w:sz w:val="24"/>
        </w:rPr>
        <w:t>（</w:t>
      </w:r>
      <w:r w:rsidR="00A21DEF" w:rsidRPr="00F2612C">
        <w:rPr>
          <w:rFonts w:ascii="宋体" w:hAnsi="宋体" w:hint="eastAsia"/>
          <w:sz w:val="24"/>
        </w:rPr>
        <w:t>细胞间改造</w:t>
      </w:r>
      <w:r w:rsidR="00FC30C5" w:rsidRPr="00F2612C">
        <w:rPr>
          <w:rFonts w:asciiTheme="majorEastAsia" w:eastAsiaTheme="majorEastAsia" w:hAnsiTheme="majorEastAsia" w:hint="eastAsia"/>
          <w:color w:val="000000"/>
          <w:sz w:val="24"/>
        </w:rPr>
        <w:t>）</w:t>
      </w:r>
      <w:r w:rsidRPr="00F2612C">
        <w:rPr>
          <w:rFonts w:asciiTheme="majorEastAsia" w:eastAsiaTheme="majorEastAsia" w:hAnsiTheme="majorEastAsia" w:hint="eastAsia"/>
          <w:color w:val="000000"/>
          <w:sz w:val="24"/>
        </w:rPr>
        <w:t>进行投标。</w:t>
      </w:r>
    </w:p>
    <w:p w:rsidR="008634F6" w:rsidRPr="00F2612C" w:rsidRDefault="008634F6" w:rsidP="005E677B">
      <w:pPr>
        <w:spacing w:line="360" w:lineRule="auto"/>
        <w:ind w:firstLine="480"/>
        <w:rPr>
          <w:rFonts w:asciiTheme="majorEastAsia" w:eastAsiaTheme="majorEastAsia" w:hAnsiTheme="majorEastAsia"/>
          <w:color w:val="000000"/>
          <w:sz w:val="24"/>
        </w:rPr>
      </w:pPr>
      <w:r w:rsidRPr="00F2612C">
        <w:rPr>
          <w:rFonts w:asciiTheme="majorEastAsia" w:eastAsiaTheme="majorEastAsia" w:hAnsiTheme="majorEastAsia" w:hint="eastAsia"/>
          <w:b/>
          <w:color w:val="000000"/>
          <w:sz w:val="24"/>
        </w:rPr>
        <w:t>5</w:t>
      </w:r>
      <w:r w:rsidRPr="00F2612C">
        <w:rPr>
          <w:rFonts w:asciiTheme="majorEastAsia" w:eastAsiaTheme="majorEastAsia" w:hAnsiTheme="majorEastAsia"/>
          <w:b/>
          <w:color w:val="000000"/>
          <w:sz w:val="24"/>
        </w:rPr>
        <w:t>.2</w:t>
      </w:r>
      <w:r w:rsidRPr="00F2612C">
        <w:rPr>
          <w:rFonts w:asciiTheme="majorEastAsia" w:eastAsiaTheme="majorEastAsia" w:hAnsiTheme="majorEastAsia" w:hint="eastAsia"/>
          <w:color w:val="000000"/>
          <w:sz w:val="24"/>
        </w:rPr>
        <w:t xml:space="preserve">  投标文件中所使用的计量单位，除招标文件中有特殊要求外，应采用国家法定计量单位。</w:t>
      </w:r>
    </w:p>
    <w:p w:rsidR="008634F6" w:rsidRPr="00F2612C" w:rsidRDefault="008634F6" w:rsidP="005E677B">
      <w:pPr>
        <w:spacing w:line="360" w:lineRule="auto"/>
        <w:rPr>
          <w:rFonts w:asciiTheme="majorEastAsia" w:eastAsiaTheme="majorEastAsia" w:hAnsiTheme="majorEastAsia"/>
          <w:color w:val="000000"/>
          <w:sz w:val="24"/>
        </w:rPr>
      </w:pPr>
    </w:p>
    <w:p w:rsidR="008634F6" w:rsidRPr="00F2612C" w:rsidRDefault="008634F6" w:rsidP="005E677B">
      <w:pPr>
        <w:spacing w:line="360" w:lineRule="auto"/>
        <w:rPr>
          <w:rFonts w:asciiTheme="majorEastAsia" w:eastAsiaTheme="majorEastAsia" w:hAnsiTheme="majorEastAsia"/>
          <w:b/>
          <w:color w:val="000000"/>
          <w:sz w:val="24"/>
        </w:rPr>
      </w:pPr>
      <w:r w:rsidRPr="00F2612C">
        <w:rPr>
          <w:rFonts w:asciiTheme="majorEastAsia" w:eastAsiaTheme="majorEastAsia" w:hAnsiTheme="majorEastAsia" w:hint="eastAsia"/>
          <w:b/>
          <w:color w:val="000000"/>
          <w:sz w:val="24"/>
        </w:rPr>
        <w:t>6、投标文件的组成</w:t>
      </w:r>
    </w:p>
    <w:p w:rsidR="008634F6" w:rsidRPr="00F2612C" w:rsidRDefault="008634F6" w:rsidP="005E677B">
      <w:pPr>
        <w:spacing w:line="360" w:lineRule="auto"/>
        <w:ind w:firstLine="480"/>
        <w:rPr>
          <w:rFonts w:asciiTheme="majorEastAsia" w:eastAsiaTheme="majorEastAsia" w:hAnsiTheme="majorEastAsia"/>
          <w:color w:val="000000"/>
          <w:sz w:val="24"/>
        </w:rPr>
      </w:pPr>
      <w:r w:rsidRPr="00F2612C">
        <w:rPr>
          <w:rFonts w:asciiTheme="majorEastAsia" w:eastAsiaTheme="majorEastAsia" w:hAnsiTheme="majorEastAsia" w:hint="eastAsia"/>
          <w:b/>
          <w:color w:val="000000"/>
          <w:sz w:val="24"/>
        </w:rPr>
        <w:t>6</w:t>
      </w:r>
      <w:r w:rsidRPr="00F2612C">
        <w:rPr>
          <w:rFonts w:asciiTheme="majorEastAsia" w:eastAsiaTheme="majorEastAsia" w:hAnsiTheme="majorEastAsia"/>
          <w:b/>
          <w:color w:val="000000"/>
          <w:sz w:val="24"/>
        </w:rPr>
        <w:t>.1</w:t>
      </w:r>
      <w:r w:rsidRPr="00F2612C">
        <w:rPr>
          <w:rFonts w:asciiTheme="majorEastAsia" w:eastAsiaTheme="majorEastAsia" w:hAnsiTheme="majorEastAsia" w:hint="eastAsia"/>
          <w:color w:val="000000"/>
          <w:sz w:val="24"/>
        </w:rPr>
        <w:t xml:space="preserve">  投标书</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统一格式</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，包括：</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(1) </w:t>
      </w:r>
      <w:r w:rsidRPr="00F2612C">
        <w:rPr>
          <w:rFonts w:asciiTheme="majorEastAsia" w:eastAsiaTheme="majorEastAsia" w:hAnsiTheme="majorEastAsia" w:hint="eastAsia"/>
          <w:color w:val="000000"/>
          <w:sz w:val="24"/>
        </w:rPr>
        <w:t>投标函</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(2) </w:t>
      </w:r>
      <w:r w:rsidRPr="00F2612C">
        <w:rPr>
          <w:rFonts w:asciiTheme="majorEastAsia" w:eastAsiaTheme="majorEastAsia" w:hAnsiTheme="majorEastAsia" w:hint="eastAsia"/>
          <w:color w:val="000000"/>
          <w:sz w:val="24"/>
        </w:rPr>
        <w:t>开标一览表</w:t>
      </w:r>
      <w:r w:rsidRPr="00F2612C">
        <w:rPr>
          <w:rFonts w:asciiTheme="majorEastAsia" w:eastAsiaTheme="majorEastAsia" w:hAnsiTheme="majorEastAsia"/>
          <w:color w:val="000000"/>
          <w:sz w:val="24"/>
        </w:rPr>
        <w:t xml:space="preserve"> </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(3) </w:t>
      </w:r>
      <w:r w:rsidRPr="00F2612C">
        <w:rPr>
          <w:rFonts w:asciiTheme="majorEastAsia" w:eastAsiaTheme="majorEastAsia" w:hAnsiTheme="majorEastAsia" w:hint="eastAsia"/>
          <w:color w:val="000000"/>
          <w:sz w:val="24"/>
        </w:rPr>
        <w:t>投标货物数量、价格表</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(4) </w:t>
      </w:r>
      <w:r w:rsidRPr="00F2612C">
        <w:rPr>
          <w:rFonts w:asciiTheme="majorEastAsia" w:eastAsiaTheme="majorEastAsia" w:hAnsiTheme="majorEastAsia" w:hint="eastAsia"/>
          <w:color w:val="000000"/>
          <w:sz w:val="24"/>
        </w:rPr>
        <w:t>技术规范偏离表</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(5) </w:t>
      </w:r>
      <w:r w:rsidRPr="00F2612C">
        <w:rPr>
          <w:rFonts w:asciiTheme="majorEastAsia" w:eastAsiaTheme="majorEastAsia" w:hAnsiTheme="majorEastAsia" w:hint="eastAsia"/>
          <w:color w:val="000000"/>
          <w:sz w:val="24"/>
        </w:rPr>
        <w:t>投标书附件</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投标方视需要自行编写</w:t>
      </w:r>
      <w:r w:rsidRPr="00F2612C">
        <w:rPr>
          <w:rFonts w:asciiTheme="majorEastAsia" w:eastAsiaTheme="majorEastAsia" w:hAnsiTheme="majorEastAsia"/>
          <w:color w:val="000000"/>
          <w:sz w:val="24"/>
        </w:rPr>
        <w:t>)</w:t>
      </w:r>
    </w:p>
    <w:p w:rsidR="008634F6" w:rsidRPr="00F2612C" w:rsidRDefault="008634F6" w:rsidP="005E677B">
      <w:pPr>
        <w:spacing w:line="360" w:lineRule="auto"/>
        <w:ind w:firstLine="480"/>
        <w:rPr>
          <w:rFonts w:asciiTheme="majorEastAsia" w:eastAsiaTheme="majorEastAsia" w:hAnsiTheme="majorEastAsia"/>
          <w:color w:val="000000"/>
          <w:sz w:val="24"/>
        </w:rPr>
      </w:pPr>
      <w:r w:rsidRPr="00F2612C">
        <w:rPr>
          <w:rFonts w:asciiTheme="majorEastAsia" w:eastAsiaTheme="majorEastAsia" w:hAnsiTheme="majorEastAsia" w:hint="eastAsia"/>
          <w:b/>
          <w:color w:val="000000"/>
          <w:sz w:val="24"/>
        </w:rPr>
        <w:t>6</w:t>
      </w:r>
      <w:r w:rsidRPr="00F2612C">
        <w:rPr>
          <w:rFonts w:asciiTheme="majorEastAsia" w:eastAsiaTheme="majorEastAsia" w:hAnsiTheme="majorEastAsia"/>
          <w:b/>
          <w:color w:val="000000"/>
          <w:sz w:val="24"/>
        </w:rPr>
        <w:t>.2</w:t>
      </w:r>
      <w:r w:rsidRPr="00F2612C">
        <w:rPr>
          <w:rFonts w:asciiTheme="majorEastAsia" w:eastAsiaTheme="majorEastAsia" w:hAnsiTheme="majorEastAsia"/>
          <w:color w:val="000000"/>
          <w:sz w:val="24"/>
        </w:rPr>
        <w:t xml:space="preserve">  </w:t>
      </w:r>
      <w:r w:rsidRPr="00F2612C">
        <w:rPr>
          <w:rFonts w:asciiTheme="majorEastAsia" w:eastAsiaTheme="majorEastAsia" w:hAnsiTheme="majorEastAsia" w:hint="eastAsia"/>
          <w:color w:val="000000"/>
          <w:sz w:val="24"/>
        </w:rPr>
        <w:t>资格证明文件包括：</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(1) </w:t>
      </w:r>
      <w:r w:rsidRPr="00F2612C">
        <w:rPr>
          <w:rFonts w:asciiTheme="majorEastAsia" w:eastAsiaTheme="majorEastAsia" w:hAnsiTheme="majorEastAsia" w:hint="eastAsia"/>
          <w:color w:val="000000"/>
          <w:sz w:val="24"/>
        </w:rPr>
        <w:t>营业执照</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加该单位公章的复印件</w:t>
      </w:r>
      <w:r w:rsidRPr="00F2612C">
        <w:rPr>
          <w:rFonts w:asciiTheme="majorEastAsia" w:eastAsiaTheme="majorEastAsia" w:hAnsiTheme="majorEastAsia"/>
          <w:color w:val="000000"/>
          <w:sz w:val="24"/>
        </w:rPr>
        <w:t>)</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(2) </w:t>
      </w:r>
      <w:r w:rsidRPr="00F2612C">
        <w:rPr>
          <w:rFonts w:asciiTheme="majorEastAsia" w:eastAsiaTheme="majorEastAsia" w:hAnsiTheme="majorEastAsia" w:hint="eastAsia"/>
          <w:color w:val="000000"/>
          <w:sz w:val="24"/>
        </w:rPr>
        <w:t>法人代表授权书</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必须提供原件一份)</w:t>
      </w:r>
    </w:p>
    <w:p w:rsidR="008634F6" w:rsidRPr="00F2612C" w:rsidRDefault="008634F6" w:rsidP="005E677B">
      <w:pPr>
        <w:spacing w:line="360" w:lineRule="auto"/>
        <w:ind w:left="1560" w:hanging="4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3</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 xml:space="preserve"> 经会计师事务所审计的上年度财务报告或银行开具的资信证明</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复印件</w:t>
      </w:r>
      <w:r w:rsidRPr="00F2612C">
        <w:rPr>
          <w:rFonts w:asciiTheme="majorEastAsia" w:eastAsiaTheme="majorEastAsia" w:hAnsiTheme="majorEastAsia"/>
          <w:color w:val="000000"/>
          <w:sz w:val="24"/>
        </w:rPr>
        <w:t>)</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(4) </w:t>
      </w:r>
      <w:r w:rsidRPr="00F2612C">
        <w:rPr>
          <w:rFonts w:asciiTheme="majorEastAsia" w:eastAsiaTheme="majorEastAsia" w:hAnsiTheme="majorEastAsia" w:hint="eastAsia"/>
          <w:color w:val="000000"/>
          <w:sz w:val="24"/>
        </w:rPr>
        <w:t>投标单位情况表（原件）</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(5) </w:t>
      </w:r>
      <w:r w:rsidRPr="00F2612C">
        <w:rPr>
          <w:rFonts w:asciiTheme="majorEastAsia" w:eastAsiaTheme="majorEastAsia" w:hAnsiTheme="majorEastAsia" w:hint="eastAsia"/>
          <w:color w:val="000000"/>
          <w:sz w:val="24"/>
        </w:rPr>
        <w:t>产品鉴定证书</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复印件</w:t>
      </w:r>
      <w:r w:rsidRPr="00F2612C">
        <w:rPr>
          <w:rFonts w:asciiTheme="majorEastAsia" w:eastAsiaTheme="majorEastAsia" w:hAnsiTheme="majorEastAsia"/>
          <w:color w:val="000000"/>
          <w:sz w:val="24"/>
        </w:rPr>
        <w:t>)</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(6) </w:t>
      </w:r>
      <w:r w:rsidRPr="00F2612C">
        <w:rPr>
          <w:rFonts w:asciiTheme="majorEastAsia" w:eastAsiaTheme="majorEastAsia" w:hAnsiTheme="majorEastAsia" w:hint="eastAsia"/>
          <w:color w:val="000000"/>
          <w:sz w:val="24"/>
        </w:rPr>
        <w:t>生产许可证</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复印件，实行生产许可证制度的产品提交</w:t>
      </w:r>
      <w:r w:rsidRPr="00F2612C">
        <w:rPr>
          <w:rFonts w:asciiTheme="majorEastAsia" w:eastAsiaTheme="majorEastAsia" w:hAnsiTheme="majorEastAsia"/>
          <w:color w:val="000000"/>
          <w:sz w:val="24"/>
        </w:rPr>
        <w:t>)</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(7) </w:t>
      </w:r>
      <w:r w:rsidRPr="00F2612C">
        <w:rPr>
          <w:rFonts w:asciiTheme="majorEastAsia" w:eastAsiaTheme="majorEastAsia" w:hAnsiTheme="majorEastAsia" w:hint="eastAsia"/>
          <w:color w:val="000000"/>
          <w:sz w:val="24"/>
        </w:rPr>
        <w:t>投标产品获国优、部优等荣誉证书</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复印件</w:t>
      </w:r>
      <w:r w:rsidRPr="00F2612C">
        <w:rPr>
          <w:rFonts w:asciiTheme="majorEastAsia" w:eastAsiaTheme="majorEastAsia" w:hAnsiTheme="majorEastAsia"/>
          <w:color w:val="000000"/>
          <w:sz w:val="24"/>
        </w:rPr>
        <w:t>)</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8</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 xml:space="preserve"> 代理商、经销商须有制造厂家授权书（复印件）</w:t>
      </w:r>
    </w:p>
    <w:p w:rsidR="008634F6" w:rsidRPr="00F2612C" w:rsidRDefault="008634F6" w:rsidP="00440F7C">
      <w:pPr>
        <w:spacing w:line="360" w:lineRule="auto"/>
        <w:ind w:firstLineChars="413" w:firstLine="991"/>
        <w:rPr>
          <w:rFonts w:asciiTheme="majorEastAsia" w:eastAsiaTheme="majorEastAsia" w:hAnsiTheme="majorEastAsia"/>
          <w:color w:val="000000"/>
          <w:sz w:val="24"/>
        </w:rPr>
      </w:pPr>
      <w:r w:rsidRPr="00F2612C">
        <w:rPr>
          <w:rFonts w:asciiTheme="majorEastAsia" w:eastAsiaTheme="majorEastAsia" w:hAnsiTheme="majorEastAsia" w:hint="eastAsia"/>
          <w:color w:val="000000"/>
          <w:sz w:val="24"/>
        </w:rPr>
        <w:t>（9）以前的销售业绩及目前的使用情况</w:t>
      </w:r>
    </w:p>
    <w:p w:rsidR="008634F6" w:rsidRPr="00F2612C" w:rsidRDefault="008634F6" w:rsidP="005E677B">
      <w:pPr>
        <w:spacing w:line="360" w:lineRule="auto"/>
        <w:ind w:firstLine="10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w:t>
      </w:r>
      <w:r w:rsidR="00440F7C" w:rsidRPr="00F2612C">
        <w:rPr>
          <w:rFonts w:asciiTheme="majorEastAsia" w:eastAsiaTheme="majorEastAsia" w:hAnsiTheme="majorEastAsia" w:hint="eastAsia"/>
          <w:color w:val="000000"/>
          <w:sz w:val="24"/>
        </w:rPr>
        <w:t>10</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 xml:space="preserve"> 其他</w:t>
      </w:r>
    </w:p>
    <w:p w:rsidR="008634F6" w:rsidRPr="00F2612C" w:rsidRDefault="008634F6" w:rsidP="005E677B">
      <w:pPr>
        <w:spacing w:line="360" w:lineRule="auto"/>
        <w:rPr>
          <w:rFonts w:asciiTheme="majorEastAsia" w:eastAsiaTheme="majorEastAsia" w:hAnsiTheme="majorEastAsia"/>
          <w:b/>
          <w:color w:val="000000"/>
          <w:sz w:val="24"/>
        </w:rPr>
      </w:pPr>
      <w:r w:rsidRPr="00F2612C">
        <w:rPr>
          <w:rFonts w:asciiTheme="majorEastAsia" w:eastAsiaTheme="majorEastAsia" w:hAnsiTheme="majorEastAsia" w:hint="eastAsia"/>
          <w:b/>
          <w:color w:val="000000"/>
          <w:sz w:val="24"/>
        </w:rPr>
        <w:lastRenderedPageBreak/>
        <w:t>7、投标书附件的编制及编目</w:t>
      </w:r>
    </w:p>
    <w:p w:rsidR="008634F6" w:rsidRPr="00F2612C" w:rsidRDefault="008634F6"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hint="eastAsia"/>
          <w:b/>
          <w:color w:val="000000"/>
          <w:sz w:val="24"/>
        </w:rPr>
        <w:t>7</w:t>
      </w:r>
      <w:r w:rsidRPr="00F2612C">
        <w:rPr>
          <w:rFonts w:asciiTheme="majorEastAsia" w:eastAsiaTheme="majorEastAsia" w:hAnsiTheme="majorEastAsia"/>
          <w:b/>
          <w:color w:val="000000"/>
          <w:sz w:val="24"/>
        </w:rPr>
        <w:t>.1</w:t>
      </w:r>
      <w:r w:rsidRPr="00F2612C">
        <w:rPr>
          <w:rFonts w:asciiTheme="majorEastAsia" w:eastAsiaTheme="majorEastAsia" w:hAnsiTheme="majorEastAsia" w:hint="eastAsia"/>
          <w:color w:val="000000"/>
          <w:sz w:val="24"/>
        </w:rPr>
        <w:t xml:space="preserve">  投标书附件由投标方视需要自行编制。规格幅面应与正文一致，附于正文之后，与正文页码统一编目编码装订。</w:t>
      </w:r>
    </w:p>
    <w:p w:rsidR="008634F6" w:rsidRPr="00F2612C" w:rsidRDefault="008634F6"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hint="eastAsia"/>
          <w:b/>
          <w:color w:val="000000"/>
          <w:sz w:val="24"/>
        </w:rPr>
        <w:t>7</w:t>
      </w:r>
      <w:r w:rsidRPr="00F2612C">
        <w:rPr>
          <w:rFonts w:asciiTheme="majorEastAsia" w:eastAsiaTheme="majorEastAsia" w:hAnsiTheme="majorEastAsia"/>
          <w:b/>
          <w:color w:val="000000"/>
          <w:sz w:val="24"/>
        </w:rPr>
        <w:t>.2</w:t>
      </w:r>
      <w:r w:rsidRPr="00F2612C">
        <w:rPr>
          <w:rFonts w:asciiTheme="majorEastAsia" w:eastAsiaTheme="majorEastAsia" w:hAnsiTheme="majorEastAsia" w:hint="eastAsia"/>
          <w:color w:val="000000"/>
          <w:sz w:val="24"/>
        </w:rPr>
        <w:t xml:space="preserve">  投标书附件可以包含以下内容：</w:t>
      </w:r>
    </w:p>
    <w:p w:rsidR="008634F6" w:rsidRPr="00F2612C" w:rsidRDefault="008634F6" w:rsidP="005E677B">
      <w:pPr>
        <w:spacing w:line="360" w:lineRule="auto"/>
        <w:ind w:left="1800" w:hanging="4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(1) </w:t>
      </w:r>
      <w:r w:rsidRPr="00F2612C">
        <w:rPr>
          <w:rFonts w:asciiTheme="majorEastAsia" w:eastAsiaTheme="majorEastAsia" w:hAnsiTheme="majorEastAsia" w:hint="eastAsia"/>
          <w:color w:val="000000"/>
          <w:sz w:val="24"/>
        </w:rPr>
        <w:t>产品组成系统说明，产品主要技术数据和性能的详细描述及提供产品样本</w:t>
      </w:r>
      <w:r w:rsidRPr="00F2612C">
        <w:rPr>
          <w:rFonts w:asciiTheme="majorEastAsia" w:eastAsiaTheme="majorEastAsia" w:hAnsiTheme="majorEastAsia"/>
          <w:color w:val="000000"/>
          <w:sz w:val="24"/>
        </w:rPr>
        <w:t>;</w:t>
      </w:r>
    </w:p>
    <w:p w:rsidR="008634F6" w:rsidRPr="00F2612C" w:rsidRDefault="008634F6" w:rsidP="005E677B">
      <w:pPr>
        <w:spacing w:line="360" w:lineRule="auto"/>
        <w:ind w:left="1800" w:hanging="4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(2) </w:t>
      </w:r>
      <w:r w:rsidRPr="00F2612C">
        <w:rPr>
          <w:rFonts w:asciiTheme="majorEastAsia" w:eastAsiaTheme="majorEastAsia" w:hAnsiTheme="majorEastAsia" w:hint="eastAsia"/>
          <w:color w:val="000000"/>
          <w:sz w:val="24"/>
        </w:rPr>
        <w:t>关键元器件明细表</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包括制造厂名和国别</w:t>
      </w:r>
      <w:r w:rsidRPr="00F2612C">
        <w:rPr>
          <w:rFonts w:asciiTheme="majorEastAsia" w:eastAsiaTheme="majorEastAsia" w:hAnsiTheme="majorEastAsia"/>
          <w:color w:val="000000"/>
          <w:sz w:val="24"/>
        </w:rPr>
        <w:t>);</w:t>
      </w:r>
    </w:p>
    <w:p w:rsidR="008634F6" w:rsidRPr="00F2612C" w:rsidRDefault="008634F6" w:rsidP="005E677B">
      <w:pPr>
        <w:spacing w:line="360" w:lineRule="auto"/>
        <w:ind w:left="1800" w:hanging="4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(3) </w:t>
      </w:r>
      <w:r w:rsidRPr="00F2612C">
        <w:rPr>
          <w:rFonts w:asciiTheme="majorEastAsia" w:eastAsiaTheme="majorEastAsia" w:hAnsiTheme="majorEastAsia" w:hint="eastAsia"/>
          <w:color w:val="000000"/>
          <w:sz w:val="24"/>
        </w:rPr>
        <w:t>产品制造、安装、验收标准</w:t>
      </w:r>
      <w:r w:rsidRPr="00F2612C">
        <w:rPr>
          <w:rFonts w:asciiTheme="majorEastAsia" w:eastAsiaTheme="majorEastAsia" w:hAnsiTheme="majorEastAsia"/>
          <w:color w:val="000000"/>
          <w:sz w:val="24"/>
        </w:rPr>
        <w:t>;</w:t>
      </w:r>
    </w:p>
    <w:p w:rsidR="008634F6" w:rsidRPr="00F2612C" w:rsidRDefault="008634F6" w:rsidP="005E677B">
      <w:pPr>
        <w:spacing w:line="360" w:lineRule="auto"/>
        <w:ind w:left="1800" w:hanging="4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(4) </w:t>
      </w:r>
      <w:r w:rsidRPr="00F2612C">
        <w:rPr>
          <w:rFonts w:asciiTheme="majorEastAsia" w:eastAsiaTheme="majorEastAsia" w:hAnsiTheme="majorEastAsia" w:hint="eastAsia"/>
          <w:color w:val="000000"/>
          <w:sz w:val="24"/>
        </w:rPr>
        <w:t>详细的交货清单</w:t>
      </w:r>
      <w:r w:rsidRPr="00F2612C">
        <w:rPr>
          <w:rFonts w:asciiTheme="majorEastAsia" w:eastAsiaTheme="majorEastAsia" w:hAnsiTheme="majorEastAsia"/>
          <w:color w:val="000000"/>
          <w:sz w:val="24"/>
        </w:rPr>
        <w:t>;</w:t>
      </w:r>
    </w:p>
    <w:p w:rsidR="008634F6" w:rsidRPr="00F2612C" w:rsidRDefault="008634F6" w:rsidP="005E677B">
      <w:pPr>
        <w:spacing w:line="360" w:lineRule="auto"/>
        <w:ind w:left="1800" w:hanging="4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(5) </w:t>
      </w:r>
      <w:r w:rsidRPr="00F2612C">
        <w:rPr>
          <w:rFonts w:asciiTheme="majorEastAsia" w:eastAsiaTheme="majorEastAsia" w:hAnsiTheme="majorEastAsia" w:hint="eastAsia"/>
          <w:color w:val="000000"/>
          <w:sz w:val="24"/>
        </w:rPr>
        <w:t>特殊工具及备件清单</w:t>
      </w:r>
      <w:r w:rsidRPr="00F2612C">
        <w:rPr>
          <w:rFonts w:asciiTheme="majorEastAsia" w:eastAsiaTheme="majorEastAsia" w:hAnsiTheme="majorEastAsia"/>
          <w:color w:val="000000"/>
          <w:sz w:val="24"/>
        </w:rPr>
        <w:t>;</w:t>
      </w:r>
    </w:p>
    <w:p w:rsidR="008634F6" w:rsidRPr="00F2612C" w:rsidRDefault="008634F6" w:rsidP="005E677B">
      <w:pPr>
        <w:spacing w:line="360" w:lineRule="auto"/>
        <w:ind w:left="1800" w:hanging="4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(6) </w:t>
      </w:r>
      <w:r w:rsidRPr="00F2612C">
        <w:rPr>
          <w:rFonts w:asciiTheme="majorEastAsia" w:eastAsiaTheme="majorEastAsia" w:hAnsiTheme="majorEastAsia" w:hint="eastAsia"/>
          <w:color w:val="000000"/>
          <w:sz w:val="24"/>
        </w:rPr>
        <w:t>投标方推荐的供选择的配套货物表</w:t>
      </w:r>
      <w:r w:rsidRPr="00F2612C">
        <w:rPr>
          <w:rFonts w:asciiTheme="majorEastAsia" w:eastAsiaTheme="majorEastAsia" w:hAnsiTheme="majorEastAsia"/>
          <w:color w:val="000000"/>
          <w:sz w:val="24"/>
        </w:rPr>
        <w:t>;</w:t>
      </w:r>
    </w:p>
    <w:p w:rsidR="008634F6" w:rsidRPr="00F2612C" w:rsidRDefault="008634F6" w:rsidP="005E677B">
      <w:pPr>
        <w:spacing w:line="360" w:lineRule="auto"/>
        <w:ind w:left="1800" w:hanging="4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(7) </w:t>
      </w:r>
      <w:r w:rsidRPr="00F2612C">
        <w:rPr>
          <w:rFonts w:asciiTheme="majorEastAsia" w:eastAsiaTheme="majorEastAsia" w:hAnsiTheme="majorEastAsia" w:hint="eastAsia"/>
          <w:color w:val="000000"/>
          <w:sz w:val="24"/>
        </w:rPr>
        <w:t>投标方提出的合理化建议</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如对招标货物的规格、性能、材质、配套货物提出更为合理的替代方案等</w:t>
      </w:r>
      <w:r w:rsidRPr="00F2612C">
        <w:rPr>
          <w:rFonts w:asciiTheme="majorEastAsia" w:eastAsiaTheme="majorEastAsia" w:hAnsiTheme="majorEastAsia"/>
          <w:color w:val="000000"/>
          <w:sz w:val="24"/>
        </w:rPr>
        <w:t>);</w:t>
      </w:r>
    </w:p>
    <w:p w:rsidR="008634F6" w:rsidRPr="00F2612C" w:rsidRDefault="008634F6" w:rsidP="005E677B">
      <w:pPr>
        <w:spacing w:line="360" w:lineRule="auto"/>
        <w:ind w:left="1800" w:hanging="480"/>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(8) </w:t>
      </w:r>
      <w:r w:rsidRPr="00F2612C">
        <w:rPr>
          <w:rFonts w:asciiTheme="majorEastAsia" w:eastAsiaTheme="majorEastAsia" w:hAnsiTheme="majorEastAsia" w:hint="eastAsia"/>
          <w:color w:val="000000"/>
          <w:sz w:val="24"/>
        </w:rPr>
        <w:t>产品的技术服务和售后服务的内容及措施。</w:t>
      </w:r>
    </w:p>
    <w:p w:rsidR="008634F6" w:rsidRPr="00F2612C" w:rsidRDefault="008634F6" w:rsidP="005E677B">
      <w:pPr>
        <w:spacing w:line="360" w:lineRule="auto"/>
        <w:rPr>
          <w:rFonts w:asciiTheme="majorEastAsia" w:eastAsiaTheme="majorEastAsia" w:hAnsiTheme="majorEastAsia"/>
          <w:color w:val="000000"/>
          <w:sz w:val="24"/>
        </w:rPr>
      </w:pPr>
    </w:p>
    <w:p w:rsidR="00453E54" w:rsidRPr="00F2612C" w:rsidRDefault="008634F6" w:rsidP="005E677B">
      <w:pPr>
        <w:spacing w:line="360" w:lineRule="auto"/>
        <w:rPr>
          <w:rFonts w:asciiTheme="majorEastAsia" w:eastAsiaTheme="majorEastAsia" w:hAnsiTheme="majorEastAsia"/>
          <w:b/>
          <w:color w:val="000000"/>
          <w:sz w:val="24"/>
        </w:rPr>
      </w:pPr>
      <w:r w:rsidRPr="00F2612C">
        <w:rPr>
          <w:rFonts w:asciiTheme="majorEastAsia" w:eastAsiaTheme="majorEastAsia" w:hAnsiTheme="majorEastAsia" w:hint="eastAsia"/>
          <w:b/>
          <w:color w:val="000000"/>
          <w:sz w:val="24"/>
        </w:rPr>
        <w:t>8、投标报价</w:t>
      </w:r>
    </w:p>
    <w:p w:rsidR="00077B38" w:rsidRPr="00F2612C" w:rsidRDefault="008634F6"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hint="eastAsia"/>
          <w:b/>
          <w:color w:val="000000"/>
          <w:sz w:val="24"/>
        </w:rPr>
        <w:t>8</w:t>
      </w:r>
      <w:r w:rsidRPr="00F2612C">
        <w:rPr>
          <w:rFonts w:asciiTheme="majorEastAsia" w:eastAsiaTheme="majorEastAsia" w:hAnsiTheme="majorEastAsia"/>
          <w:b/>
          <w:color w:val="000000"/>
          <w:sz w:val="24"/>
        </w:rPr>
        <w:t>.1</w:t>
      </w:r>
      <w:r w:rsidRPr="00F2612C">
        <w:rPr>
          <w:rFonts w:asciiTheme="majorEastAsia" w:eastAsiaTheme="majorEastAsia" w:hAnsiTheme="majorEastAsia" w:hint="eastAsia"/>
          <w:color w:val="000000"/>
          <w:sz w:val="24"/>
        </w:rPr>
        <w:t xml:space="preserve">  所有投标均以人民币报价。</w:t>
      </w:r>
    </w:p>
    <w:p w:rsidR="00077B38" w:rsidRPr="00F2612C" w:rsidRDefault="008634F6"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hint="eastAsia"/>
          <w:b/>
          <w:color w:val="000000"/>
          <w:sz w:val="24"/>
        </w:rPr>
        <w:t>8</w:t>
      </w:r>
      <w:r w:rsidRPr="00F2612C">
        <w:rPr>
          <w:rFonts w:asciiTheme="majorEastAsia" w:eastAsiaTheme="majorEastAsia" w:hAnsiTheme="majorEastAsia"/>
          <w:b/>
          <w:color w:val="000000"/>
          <w:sz w:val="24"/>
        </w:rPr>
        <w:t>.2</w:t>
      </w:r>
      <w:r w:rsidRPr="00F2612C">
        <w:rPr>
          <w:rFonts w:asciiTheme="majorEastAsia" w:eastAsiaTheme="majorEastAsia" w:hAnsiTheme="majorEastAsia" w:hint="eastAsia"/>
          <w:color w:val="000000"/>
          <w:sz w:val="24"/>
        </w:rPr>
        <w:t xml:space="preserve">  </w:t>
      </w:r>
      <w:r w:rsidR="00077B38" w:rsidRPr="00F2612C">
        <w:rPr>
          <w:rFonts w:asciiTheme="majorEastAsia" w:eastAsiaTheme="majorEastAsia" w:hAnsiTheme="majorEastAsia" w:hint="eastAsia"/>
          <w:bCs/>
          <w:color w:val="000000"/>
          <w:sz w:val="24"/>
        </w:rPr>
        <w:t>投标报价总原则：依据本招标文件中约定的招标范围及各项要求、招标人提供的图纸，根据</w:t>
      </w:r>
      <w:r w:rsidR="00077B38" w:rsidRPr="00F2612C">
        <w:rPr>
          <w:rFonts w:asciiTheme="majorEastAsia" w:eastAsiaTheme="majorEastAsia" w:hAnsiTheme="majorEastAsia" w:hint="eastAsia"/>
          <w:color w:val="000000"/>
          <w:sz w:val="24"/>
        </w:rPr>
        <w:t>投标人企业的自身实力，结合市场价格变化情况、政策变化，考虑了各种风险因素，自主做出具有竞争力的报价。</w:t>
      </w:r>
    </w:p>
    <w:p w:rsidR="00077B38" w:rsidRPr="00F2612C" w:rsidRDefault="008634F6"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hint="eastAsia"/>
          <w:b/>
          <w:color w:val="000000"/>
          <w:sz w:val="24"/>
        </w:rPr>
        <w:t>8</w:t>
      </w:r>
      <w:r w:rsidRPr="00F2612C">
        <w:rPr>
          <w:rFonts w:asciiTheme="majorEastAsia" w:eastAsiaTheme="majorEastAsia" w:hAnsiTheme="majorEastAsia"/>
          <w:b/>
          <w:color w:val="000000"/>
          <w:sz w:val="24"/>
        </w:rPr>
        <w:t>.3</w:t>
      </w:r>
      <w:r w:rsidRPr="00F2612C">
        <w:rPr>
          <w:rFonts w:asciiTheme="majorEastAsia" w:eastAsiaTheme="majorEastAsia" w:hAnsiTheme="majorEastAsia" w:hint="eastAsia"/>
          <w:color w:val="000000"/>
          <w:sz w:val="24"/>
        </w:rPr>
        <w:t xml:space="preserve">  </w:t>
      </w:r>
      <w:r w:rsidR="00077B38" w:rsidRPr="00F2612C">
        <w:rPr>
          <w:rFonts w:asciiTheme="majorEastAsia" w:eastAsiaTheme="majorEastAsia" w:hAnsiTheme="majorEastAsia" w:hint="eastAsia"/>
          <w:color w:val="000000"/>
          <w:sz w:val="24"/>
        </w:rPr>
        <w:t>投标人所</w:t>
      </w:r>
      <w:proofErr w:type="gramStart"/>
      <w:r w:rsidR="00077B38" w:rsidRPr="00F2612C">
        <w:rPr>
          <w:rFonts w:asciiTheme="majorEastAsia" w:eastAsiaTheme="majorEastAsia" w:hAnsiTheme="majorEastAsia" w:hint="eastAsia"/>
          <w:color w:val="000000"/>
          <w:sz w:val="24"/>
        </w:rPr>
        <w:t>作出</w:t>
      </w:r>
      <w:proofErr w:type="gramEnd"/>
      <w:r w:rsidR="00077B38" w:rsidRPr="00F2612C">
        <w:rPr>
          <w:rFonts w:asciiTheme="majorEastAsia" w:eastAsiaTheme="majorEastAsia" w:hAnsiTheme="majorEastAsia" w:hint="eastAsia"/>
          <w:color w:val="000000"/>
          <w:sz w:val="24"/>
        </w:rPr>
        <w:t>的投标报价应是按照招标文件规定完成本工程所涉全部工作而计取的费用。其投标报价应体现本招标文件所确定招标范围内的全部工作内容和完成此工作内容而必须的各种辅助工作。</w:t>
      </w:r>
    </w:p>
    <w:p w:rsidR="00077B38" w:rsidRPr="00F2612C" w:rsidRDefault="008634F6" w:rsidP="005E677B">
      <w:pPr>
        <w:spacing w:line="360" w:lineRule="auto"/>
        <w:ind w:firstLine="600"/>
        <w:rPr>
          <w:rFonts w:asciiTheme="majorEastAsia" w:eastAsiaTheme="majorEastAsia" w:hAnsiTheme="majorEastAsia"/>
          <w:sz w:val="24"/>
        </w:rPr>
      </w:pPr>
      <w:r w:rsidRPr="00F2612C">
        <w:rPr>
          <w:rFonts w:asciiTheme="majorEastAsia" w:eastAsiaTheme="majorEastAsia" w:hAnsiTheme="majorEastAsia" w:hint="eastAsia"/>
          <w:b/>
          <w:color w:val="000000"/>
          <w:sz w:val="24"/>
        </w:rPr>
        <w:t>8</w:t>
      </w:r>
      <w:r w:rsidRPr="00F2612C">
        <w:rPr>
          <w:rFonts w:asciiTheme="majorEastAsia" w:eastAsiaTheme="majorEastAsia" w:hAnsiTheme="majorEastAsia"/>
          <w:b/>
          <w:color w:val="000000"/>
          <w:sz w:val="24"/>
        </w:rPr>
        <w:t>.4</w:t>
      </w:r>
      <w:r w:rsidRPr="00F2612C">
        <w:rPr>
          <w:rFonts w:asciiTheme="majorEastAsia" w:eastAsiaTheme="majorEastAsia" w:hAnsiTheme="majorEastAsia" w:hint="eastAsia"/>
          <w:b/>
          <w:color w:val="000000"/>
          <w:sz w:val="24"/>
        </w:rPr>
        <w:t xml:space="preserve"> </w:t>
      </w:r>
      <w:r w:rsidRPr="00F2612C">
        <w:rPr>
          <w:rFonts w:asciiTheme="majorEastAsia" w:eastAsiaTheme="majorEastAsia" w:hAnsiTheme="majorEastAsia" w:hint="eastAsia"/>
          <w:b/>
          <w:sz w:val="24"/>
        </w:rPr>
        <w:t xml:space="preserve"> </w:t>
      </w:r>
      <w:r w:rsidR="00077B38" w:rsidRPr="00F2612C">
        <w:rPr>
          <w:rFonts w:asciiTheme="majorEastAsia" w:eastAsiaTheme="majorEastAsia" w:hAnsiTheme="majorEastAsia" w:hint="eastAsia"/>
          <w:sz w:val="24"/>
        </w:rPr>
        <w:t>本工程合同形式为</w:t>
      </w:r>
      <w:r w:rsidR="00144DC7" w:rsidRPr="00F2612C">
        <w:rPr>
          <w:rFonts w:asciiTheme="majorEastAsia" w:eastAsiaTheme="majorEastAsia" w:hAnsiTheme="majorEastAsia" w:hint="eastAsia"/>
          <w:sz w:val="24"/>
        </w:rPr>
        <w:t>固定单价合同。</w:t>
      </w:r>
      <w:r w:rsidR="00077B38" w:rsidRPr="00F2612C">
        <w:rPr>
          <w:rFonts w:asciiTheme="majorEastAsia" w:eastAsiaTheme="majorEastAsia" w:hAnsiTheme="majorEastAsia" w:hint="eastAsia"/>
          <w:sz w:val="24"/>
        </w:rPr>
        <w:t>除非招标人对图纸内容进行修改，否则，价格一经报出，任何情况下投标报价不予调整</w:t>
      </w:r>
      <w:r w:rsidR="002804C2" w:rsidRPr="00F2612C">
        <w:rPr>
          <w:rFonts w:asciiTheme="majorEastAsia" w:eastAsiaTheme="majorEastAsia" w:hAnsiTheme="majorEastAsia" w:hint="eastAsia"/>
          <w:sz w:val="24"/>
        </w:rPr>
        <w:t>（除洽商变更外）</w:t>
      </w:r>
      <w:r w:rsidR="00077B38" w:rsidRPr="00F2612C">
        <w:rPr>
          <w:rFonts w:asciiTheme="majorEastAsia" w:eastAsiaTheme="majorEastAsia" w:hAnsiTheme="majorEastAsia" w:hint="eastAsia"/>
          <w:sz w:val="24"/>
        </w:rPr>
        <w:t>。因此，投标人在报价时应充分考虑各种风险，包括节假日期间可能造成的影响。</w:t>
      </w:r>
    </w:p>
    <w:p w:rsidR="00AA07C7" w:rsidRPr="00F2612C" w:rsidRDefault="00077B38"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hint="eastAsia"/>
          <w:b/>
          <w:color w:val="000000"/>
          <w:sz w:val="24"/>
        </w:rPr>
        <w:t>8</w:t>
      </w:r>
      <w:r w:rsidRPr="00F2612C">
        <w:rPr>
          <w:rFonts w:asciiTheme="majorEastAsia" w:eastAsiaTheme="majorEastAsia" w:hAnsiTheme="majorEastAsia"/>
          <w:b/>
          <w:color w:val="000000"/>
          <w:sz w:val="24"/>
        </w:rPr>
        <w:t>.</w:t>
      </w:r>
      <w:r w:rsidRPr="00F2612C">
        <w:rPr>
          <w:rFonts w:asciiTheme="majorEastAsia" w:eastAsiaTheme="majorEastAsia" w:hAnsiTheme="majorEastAsia" w:hint="eastAsia"/>
          <w:b/>
          <w:color w:val="000000"/>
          <w:sz w:val="24"/>
        </w:rPr>
        <w:t xml:space="preserve">5  </w:t>
      </w:r>
      <w:r w:rsidR="008634F6" w:rsidRPr="00F2612C">
        <w:rPr>
          <w:rFonts w:asciiTheme="majorEastAsia" w:eastAsiaTheme="majorEastAsia" w:hAnsiTheme="majorEastAsia" w:hint="eastAsia"/>
          <w:b/>
          <w:color w:val="000000"/>
          <w:sz w:val="24"/>
        </w:rPr>
        <w:t xml:space="preserve">  </w:t>
      </w:r>
      <w:r w:rsidRPr="00F2612C">
        <w:rPr>
          <w:rFonts w:asciiTheme="majorEastAsia" w:eastAsiaTheme="majorEastAsia" w:hAnsiTheme="majorEastAsia" w:hint="eastAsia"/>
          <w:color w:val="000000"/>
          <w:sz w:val="24"/>
        </w:rPr>
        <w:t>投标人在报价时应提供所选用的主要材料及设备的品牌、产地、型号、数量。以利评标</w:t>
      </w:r>
      <w:r w:rsidR="008634F6" w:rsidRPr="00F2612C">
        <w:rPr>
          <w:rFonts w:asciiTheme="majorEastAsia" w:eastAsiaTheme="majorEastAsia" w:hAnsiTheme="majorEastAsia" w:hint="eastAsia"/>
          <w:color w:val="000000"/>
          <w:sz w:val="24"/>
        </w:rPr>
        <w:t>。</w:t>
      </w:r>
    </w:p>
    <w:p w:rsidR="008634F6" w:rsidRPr="00F2612C" w:rsidRDefault="008634F6"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hint="eastAsia"/>
          <w:b/>
          <w:color w:val="000000"/>
          <w:sz w:val="24"/>
        </w:rPr>
        <w:t>8</w:t>
      </w:r>
      <w:r w:rsidRPr="00F2612C">
        <w:rPr>
          <w:rFonts w:asciiTheme="majorEastAsia" w:eastAsiaTheme="majorEastAsia" w:hAnsiTheme="majorEastAsia"/>
          <w:b/>
          <w:color w:val="000000"/>
          <w:sz w:val="24"/>
        </w:rPr>
        <w:t>.</w:t>
      </w:r>
      <w:r w:rsidR="002804C2" w:rsidRPr="00F2612C">
        <w:rPr>
          <w:rFonts w:asciiTheme="majorEastAsia" w:eastAsiaTheme="majorEastAsia" w:hAnsiTheme="majorEastAsia" w:hint="eastAsia"/>
          <w:b/>
          <w:color w:val="000000"/>
          <w:sz w:val="24"/>
        </w:rPr>
        <w:t>6</w:t>
      </w:r>
      <w:r w:rsidRPr="00F2612C">
        <w:rPr>
          <w:rFonts w:asciiTheme="majorEastAsia" w:eastAsiaTheme="majorEastAsia" w:hAnsiTheme="majorEastAsia" w:hint="eastAsia"/>
          <w:b/>
          <w:color w:val="000000"/>
          <w:sz w:val="24"/>
        </w:rPr>
        <w:t xml:space="preserve">  </w:t>
      </w:r>
      <w:r w:rsidRPr="00F2612C">
        <w:rPr>
          <w:rFonts w:asciiTheme="majorEastAsia" w:eastAsiaTheme="majorEastAsia" w:hAnsiTheme="majorEastAsia" w:hint="eastAsia"/>
          <w:color w:val="000000"/>
          <w:sz w:val="24"/>
        </w:rPr>
        <w:t>最低报价不能作为中标的保证</w:t>
      </w:r>
      <w:r w:rsidR="00AA07C7" w:rsidRPr="00F2612C">
        <w:rPr>
          <w:rFonts w:asciiTheme="majorEastAsia" w:eastAsiaTheme="majorEastAsia" w:hAnsiTheme="majorEastAsia" w:hint="eastAsia"/>
          <w:color w:val="000000"/>
          <w:sz w:val="24"/>
        </w:rPr>
        <w:t>。</w:t>
      </w:r>
    </w:p>
    <w:p w:rsidR="00453E54" w:rsidRPr="00F2612C" w:rsidRDefault="00453E54" w:rsidP="005E677B">
      <w:pPr>
        <w:spacing w:line="360" w:lineRule="auto"/>
        <w:ind w:firstLine="600"/>
        <w:rPr>
          <w:rFonts w:asciiTheme="majorEastAsia" w:eastAsiaTheme="majorEastAsia" w:hAnsiTheme="majorEastAsia"/>
          <w:color w:val="000000"/>
          <w:sz w:val="24"/>
        </w:rPr>
      </w:pPr>
    </w:p>
    <w:p w:rsidR="00047F70" w:rsidRPr="00F2612C" w:rsidRDefault="00047F70" w:rsidP="005E677B">
      <w:pPr>
        <w:spacing w:line="360" w:lineRule="auto"/>
        <w:rPr>
          <w:rFonts w:asciiTheme="majorEastAsia" w:eastAsiaTheme="majorEastAsia" w:hAnsiTheme="majorEastAsia"/>
          <w:b/>
          <w:color w:val="000000"/>
          <w:sz w:val="24"/>
        </w:rPr>
      </w:pPr>
      <w:r w:rsidRPr="00F2612C">
        <w:rPr>
          <w:rFonts w:asciiTheme="majorEastAsia" w:eastAsiaTheme="majorEastAsia" w:hAnsiTheme="majorEastAsia" w:hint="eastAsia"/>
          <w:b/>
          <w:color w:val="000000"/>
          <w:sz w:val="24"/>
        </w:rPr>
        <w:t>9、招</w:t>
      </w:r>
      <w:r w:rsidR="00860413" w:rsidRPr="00F2612C">
        <w:rPr>
          <w:rFonts w:asciiTheme="majorEastAsia" w:eastAsiaTheme="majorEastAsia" w:hAnsiTheme="majorEastAsia" w:hint="eastAsia"/>
          <w:b/>
          <w:color w:val="000000"/>
          <w:sz w:val="24"/>
        </w:rPr>
        <w:t>标</w:t>
      </w:r>
      <w:r w:rsidRPr="00F2612C">
        <w:rPr>
          <w:rFonts w:asciiTheme="majorEastAsia" w:eastAsiaTheme="majorEastAsia" w:hAnsiTheme="majorEastAsia" w:hint="eastAsia"/>
          <w:b/>
          <w:color w:val="000000"/>
          <w:sz w:val="24"/>
        </w:rPr>
        <w:t>文件的获得和投标</w:t>
      </w:r>
      <w:r w:rsidR="00AB7BE1" w:rsidRPr="00F2612C">
        <w:rPr>
          <w:rFonts w:asciiTheme="majorEastAsia" w:eastAsiaTheme="majorEastAsia" w:hAnsiTheme="majorEastAsia" w:hint="eastAsia"/>
          <w:b/>
          <w:sz w:val="24"/>
        </w:rPr>
        <w:t>截止</w:t>
      </w:r>
      <w:r w:rsidR="00AB7BE1" w:rsidRPr="00F2612C">
        <w:rPr>
          <w:rFonts w:asciiTheme="majorEastAsia" w:eastAsiaTheme="majorEastAsia" w:hAnsiTheme="majorEastAsia" w:hint="eastAsia"/>
          <w:b/>
          <w:color w:val="000000"/>
          <w:sz w:val="24"/>
        </w:rPr>
        <w:t>时间</w:t>
      </w:r>
    </w:p>
    <w:p w:rsidR="00AB7BE1" w:rsidRPr="00F2612C" w:rsidRDefault="00AB7BE1" w:rsidP="007B1DD5">
      <w:pPr>
        <w:spacing w:line="360" w:lineRule="auto"/>
        <w:ind w:firstLineChars="235" w:firstLine="566"/>
        <w:rPr>
          <w:rFonts w:asciiTheme="majorEastAsia" w:eastAsiaTheme="majorEastAsia" w:hAnsiTheme="majorEastAsia"/>
          <w:sz w:val="24"/>
        </w:rPr>
      </w:pPr>
      <w:r w:rsidRPr="00F2612C">
        <w:rPr>
          <w:rFonts w:asciiTheme="majorEastAsia" w:eastAsiaTheme="majorEastAsia" w:hAnsiTheme="majorEastAsia" w:hint="eastAsia"/>
          <w:b/>
          <w:color w:val="000000"/>
          <w:sz w:val="24"/>
        </w:rPr>
        <w:t>9</w:t>
      </w:r>
      <w:r w:rsidR="00047F70" w:rsidRPr="00F2612C">
        <w:rPr>
          <w:rFonts w:asciiTheme="majorEastAsia" w:eastAsiaTheme="majorEastAsia" w:hAnsiTheme="majorEastAsia"/>
          <w:b/>
          <w:color w:val="000000"/>
          <w:sz w:val="24"/>
        </w:rPr>
        <w:t>.</w:t>
      </w:r>
      <w:r w:rsidRPr="00F2612C">
        <w:rPr>
          <w:rFonts w:asciiTheme="majorEastAsia" w:eastAsiaTheme="majorEastAsia" w:hAnsiTheme="majorEastAsia" w:hint="eastAsia"/>
          <w:b/>
          <w:color w:val="000000"/>
          <w:sz w:val="24"/>
        </w:rPr>
        <w:t>1</w:t>
      </w:r>
      <w:r w:rsidR="00047F70" w:rsidRPr="00F2612C">
        <w:rPr>
          <w:rFonts w:asciiTheme="majorEastAsia" w:eastAsiaTheme="majorEastAsia" w:hAnsiTheme="majorEastAsia" w:hint="eastAsia"/>
          <w:b/>
          <w:color w:val="000000"/>
          <w:sz w:val="24"/>
        </w:rPr>
        <w:t xml:space="preserve"> </w:t>
      </w:r>
      <w:r w:rsidRPr="00F2612C">
        <w:rPr>
          <w:rFonts w:asciiTheme="majorEastAsia" w:eastAsiaTheme="majorEastAsia" w:hAnsiTheme="majorEastAsia" w:hint="eastAsia"/>
          <w:sz w:val="24"/>
        </w:rPr>
        <w:t>招标文件的获得</w:t>
      </w:r>
    </w:p>
    <w:p w:rsidR="00AB7BE1" w:rsidRPr="00F2612C" w:rsidRDefault="00AB7BE1" w:rsidP="007B1DD5">
      <w:pPr>
        <w:spacing w:line="360" w:lineRule="auto"/>
        <w:ind w:firstLineChars="353" w:firstLine="851"/>
        <w:rPr>
          <w:rFonts w:asciiTheme="majorEastAsia" w:eastAsiaTheme="majorEastAsia" w:hAnsiTheme="majorEastAsia"/>
          <w:sz w:val="24"/>
        </w:rPr>
      </w:pPr>
      <w:r w:rsidRPr="00F2612C">
        <w:rPr>
          <w:rFonts w:asciiTheme="majorEastAsia" w:eastAsiaTheme="majorEastAsia" w:hAnsiTheme="majorEastAsia" w:hint="eastAsia"/>
          <w:b/>
          <w:color w:val="000000"/>
          <w:sz w:val="24"/>
        </w:rPr>
        <w:t xml:space="preserve">  </w:t>
      </w:r>
      <w:r w:rsidRPr="00F2612C">
        <w:rPr>
          <w:rFonts w:asciiTheme="majorEastAsia" w:eastAsiaTheme="majorEastAsia" w:hAnsiTheme="majorEastAsia" w:hint="eastAsia"/>
          <w:sz w:val="24"/>
        </w:rPr>
        <w:t>领取招标文件的时间：</w:t>
      </w:r>
      <w:r w:rsidR="00144DC7" w:rsidRPr="00F2612C">
        <w:rPr>
          <w:rFonts w:asciiTheme="majorEastAsia" w:eastAsiaTheme="majorEastAsia" w:hAnsiTheme="majorEastAsia"/>
          <w:sz w:val="24"/>
        </w:rPr>
        <w:t>2018</w:t>
      </w:r>
      <w:r w:rsidR="00144DC7" w:rsidRPr="00F2612C">
        <w:rPr>
          <w:rFonts w:asciiTheme="majorEastAsia" w:eastAsiaTheme="majorEastAsia" w:hAnsiTheme="majorEastAsia" w:hint="eastAsia"/>
          <w:sz w:val="24"/>
        </w:rPr>
        <w:t>年</w:t>
      </w:r>
      <w:r w:rsidR="00144DC7" w:rsidRPr="00F2612C">
        <w:rPr>
          <w:rFonts w:asciiTheme="majorEastAsia" w:eastAsiaTheme="majorEastAsia" w:hAnsiTheme="majorEastAsia"/>
          <w:sz w:val="24"/>
          <w:u w:val="single"/>
        </w:rPr>
        <w:t>12</w:t>
      </w:r>
      <w:r w:rsidR="00144DC7" w:rsidRPr="00F2612C">
        <w:rPr>
          <w:rFonts w:asciiTheme="majorEastAsia" w:eastAsiaTheme="majorEastAsia" w:hAnsiTheme="majorEastAsia" w:hint="eastAsia"/>
          <w:sz w:val="24"/>
        </w:rPr>
        <w:t>月</w:t>
      </w:r>
      <w:r w:rsidR="00144DC7" w:rsidRPr="00F2612C">
        <w:rPr>
          <w:rFonts w:asciiTheme="majorEastAsia" w:eastAsiaTheme="majorEastAsia" w:hAnsiTheme="majorEastAsia"/>
          <w:sz w:val="24"/>
          <w:u w:val="single"/>
        </w:rPr>
        <w:t>14-20</w:t>
      </w:r>
      <w:r w:rsidR="00144DC7" w:rsidRPr="00F2612C">
        <w:rPr>
          <w:rFonts w:asciiTheme="majorEastAsia" w:eastAsiaTheme="majorEastAsia" w:hAnsiTheme="majorEastAsia" w:hint="eastAsia"/>
          <w:sz w:val="24"/>
        </w:rPr>
        <w:t>日</w:t>
      </w:r>
      <w:r w:rsidR="00144DC7" w:rsidRPr="00F2612C">
        <w:rPr>
          <w:rFonts w:asciiTheme="majorEastAsia" w:eastAsiaTheme="majorEastAsia" w:hAnsiTheme="majorEastAsia"/>
          <w:sz w:val="24"/>
        </w:rPr>
        <w:t>9-17</w:t>
      </w:r>
      <w:r w:rsidR="00144DC7" w:rsidRPr="00F2612C">
        <w:rPr>
          <w:rFonts w:asciiTheme="majorEastAsia" w:eastAsiaTheme="majorEastAsia" w:hAnsiTheme="majorEastAsia" w:hint="eastAsia"/>
          <w:sz w:val="24"/>
        </w:rPr>
        <w:t>时</w:t>
      </w:r>
    </w:p>
    <w:p w:rsidR="00AB7BE1" w:rsidRPr="00F2612C" w:rsidRDefault="00AB7BE1" w:rsidP="005E677B">
      <w:pPr>
        <w:spacing w:line="360" w:lineRule="auto"/>
        <w:ind w:leftChars="57" w:left="840" w:hangingChars="300" w:hanging="720"/>
        <w:rPr>
          <w:rFonts w:asciiTheme="majorEastAsia" w:eastAsiaTheme="majorEastAsia" w:hAnsiTheme="majorEastAsia"/>
          <w:sz w:val="24"/>
        </w:rPr>
      </w:pPr>
      <w:r w:rsidRPr="00F2612C">
        <w:rPr>
          <w:rFonts w:asciiTheme="majorEastAsia" w:eastAsiaTheme="majorEastAsia" w:hAnsiTheme="majorEastAsia" w:hint="eastAsia"/>
          <w:sz w:val="24"/>
        </w:rPr>
        <w:t xml:space="preserve">        领取招标文件的地点：中国科学院微生物研究所</w:t>
      </w:r>
      <w:r w:rsidR="00144DC7" w:rsidRPr="00F2612C">
        <w:rPr>
          <w:rFonts w:asciiTheme="majorEastAsia" w:eastAsiaTheme="majorEastAsia" w:hAnsiTheme="majorEastAsia"/>
          <w:sz w:val="24"/>
        </w:rPr>
        <w:t>A座202</w:t>
      </w:r>
    </w:p>
    <w:p w:rsidR="00CC59A2" w:rsidRPr="00F2612C" w:rsidRDefault="00CC59A2" w:rsidP="005E677B">
      <w:pPr>
        <w:spacing w:line="360" w:lineRule="auto"/>
        <w:ind w:leftChars="57" w:left="840" w:hangingChars="300" w:hanging="720"/>
        <w:rPr>
          <w:rFonts w:asciiTheme="majorEastAsia" w:eastAsiaTheme="majorEastAsia" w:hAnsiTheme="majorEastAsia"/>
          <w:sz w:val="24"/>
        </w:rPr>
      </w:pPr>
      <w:r w:rsidRPr="00F2612C">
        <w:rPr>
          <w:rFonts w:asciiTheme="majorEastAsia" w:eastAsiaTheme="majorEastAsia" w:hAnsiTheme="majorEastAsia" w:hint="eastAsia"/>
          <w:sz w:val="24"/>
        </w:rPr>
        <w:t xml:space="preserve">                            </w:t>
      </w:r>
      <w:r w:rsidR="00DF0F95" w:rsidRPr="00F2612C">
        <w:rPr>
          <w:rFonts w:asciiTheme="majorEastAsia" w:eastAsiaTheme="majorEastAsia" w:hAnsiTheme="majorEastAsia" w:hint="eastAsia"/>
          <w:sz w:val="24"/>
        </w:rPr>
        <w:t>朝阳区北辰</w:t>
      </w:r>
      <w:r w:rsidRPr="00F2612C">
        <w:rPr>
          <w:rFonts w:asciiTheme="majorEastAsia" w:eastAsiaTheme="majorEastAsia" w:hAnsiTheme="majorEastAsia" w:hint="eastAsia"/>
          <w:sz w:val="24"/>
        </w:rPr>
        <w:t>西路</w:t>
      </w:r>
      <w:r w:rsidR="00DF0F95" w:rsidRPr="00F2612C">
        <w:rPr>
          <w:rFonts w:asciiTheme="majorEastAsia" w:eastAsiaTheme="majorEastAsia" w:hAnsiTheme="majorEastAsia" w:hint="eastAsia"/>
          <w:sz w:val="24"/>
        </w:rPr>
        <w:t>1</w:t>
      </w:r>
      <w:r w:rsidRPr="00F2612C">
        <w:rPr>
          <w:rFonts w:asciiTheme="majorEastAsia" w:eastAsiaTheme="majorEastAsia" w:hAnsiTheme="majorEastAsia" w:hint="eastAsia"/>
          <w:sz w:val="24"/>
        </w:rPr>
        <w:t>号</w:t>
      </w:r>
      <w:r w:rsidR="00DF0F95" w:rsidRPr="00F2612C">
        <w:rPr>
          <w:rFonts w:asciiTheme="majorEastAsia" w:eastAsiaTheme="majorEastAsia" w:hAnsiTheme="majorEastAsia" w:hint="eastAsia"/>
          <w:sz w:val="24"/>
        </w:rPr>
        <w:t>院3号</w:t>
      </w:r>
    </w:p>
    <w:p w:rsidR="00AB7BE1" w:rsidRPr="00F2612C" w:rsidRDefault="00AB7BE1" w:rsidP="005E677B">
      <w:pPr>
        <w:spacing w:line="360" w:lineRule="auto"/>
        <w:ind w:leftChars="270" w:left="567"/>
        <w:rPr>
          <w:rFonts w:asciiTheme="majorEastAsia" w:eastAsiaTheme="majorEastAsia" w:hAnsiTheme="majorEastAsia"/>
          <w:sz w:val="24"/>
        </w:rPr>
      </w:pPr>
      <w:r w:rsidRPr="00F2612C">
        <w:rPr>
          <w:rFonts w:asciiTheme="majorEastAsia" w:eastAsiaTheme="majorEastAsia" w:hAnsiTheme="majorEastAsia" w:hint="eastAsia"/>
          <w:b/>
          <w:sz w:val="24"/>
        </w:rPr>
        <w:t>9.</w:t>
      </w:r>
      <w:r w:rsidR="00CA71E7" w:rsidRPr="00F2612C">
        <w:rPr>
          <w:rFonts w:asciiTheme="majorEastAsia" w:eastAsiaTheme="majorEastAsia" w:hAnsiTheme="majorEastAsia" w:hint="eastAsia"/>
          <w:b/>
          <w:sz w:val="24"/>
        </w:rPr>
        <w:t xml:space="preserve">2  </w:t>
      </w:r>
      <w:r w:rsidRPr="00F2612C">
        <w:rPr>
          <w:rFonts w:asciiTheme="majorEastAsia" w:eastAsiaTheme="majorEastAsia" w:hAnsiTheme="majorEastAsia" w:hint="eastAsia"/>
          <w:sz w:val="24"/>
        </w:rPr>
        <w:t>投标截止时间为：</w:t>
      </w:r>
      <w:r w:rsidR="00144DC7" w:rsidRPr="00F2612C">
        <w:rPr>
          <w:rFonts w:asciiTheme="majorEastAsia" w:eastAsiaTheme="majorEastAsia" w:hAnsiTheme="majorEastAsia"/>
          <w:sz w:val="24"/>
        </w:rPr>
        <w:t>2018</w:t>
      </w:r>
      <w:r w:rsidR="00144DC7" w:rsidRPr="00F2612C">
        <w:rPr>
          <w:rFonts w:asciiTheme="majorEastAsia" w:eastAsiaTheme="majorEastAsia" w:hAnsiTheme="majorEastAsia" w:hint="eastAsia"/>
          <w:sz w:val="24"/>
        </w:rPr>
        <w:t>年</w:t>
      </w:r>
      <w:r w:rsidR="00144DC7" w:rsidRPr="00F2612C">
        <w:rPr>
          <w:rFonts w:asciiTheme="majorEastAsia" w:eastAsiaTheme="majorEastAsia" w:hAnsiTheme="majorEastAsia"/>
          <w:sz w:val="24"/>
          <w:u w:val="single"/>
        </w:rPr>
        <w:t>12</w:t>
      </w:r>
      <w:r w:rsidR="00144DC7" w:rsidRPr="00F2612C">
        <w:rPr>
          <w:rFonts w:asciiTheme="majorEastAsia" w:eastAsiaTheme="majorEastAsia" w:hAnsiTheme="majorEastAsia" w:hint="eastAsia"/>
          <w:sz w:val="24"/>
        </w:rPr>
        <w:t>月</w:t>
      </w:r>
      <w:r w:rsidR="00144DC7" w:rsidRPr="00F2612C">
        <w:rPr>
          <w:rFonts w:asciiTheme="majorEastAsia" w:eastAsiaTheme="majorEastAsia" w:hAnsiTheme="majorEastAsia"/>
          <w:sz w:val="24"/>
          <w:u w:val="single"/>
        </w:rPr>
        <w:t>20</w:t>
      </w:r>
      <w:r w:rsidR="00144DC7" w:rsidRPr="00F2612C">
        <w:rPr>
          <w:rFonts w:asciiTheme="majorEastAsia" w:eastAsiaTheme="majorEastAsia" w:hAnsiTheme="majorEastAsia"/>
          <w:sz w:val="24"/>
        </w:rPr>
        <w:t xml:space="preserve"> </w:t>
      </w:r>
      <w:r w:rsidR="00144DC7" w:rsidRPr="00F2612C">
        <w:rPr>
          <w:rFonts w:asciiTheme="majorEastAsia" w:eastAsiaTheme="majorEastAsia" w:hAnsiTheme="majorEastAsia" w:hint="eastAsia"/>
          <w:sz w:val="24"/>
        </w:rPr>
        <w:t>日上午</w:t>
      </w:r>
      <w:r w:rsidR="00144DC7" w:rsidRPr="00F2612C">
        <w:rPr>
          <w:rFonts w:asciiTheme="majorEastAsia" w:eastAsiaTheme="majorEastAsia" w:hAnsiTheme="majorEastAsia"/>
          <w:sz w:val="24"/>
        </w:rPr>
        <w:t>10:00时</w:t>
      </w:r>
    </w:p>
    <w:p w:rsidR="00AB7BE1" w:rsidRPr="00F2612C" w:rsidRDefault="00AB7BE1" w:rsidP="005E677B">
      <w:pPr>
        <w:spacing w:line="360" w:lineRule="auto"/>
        <w:ind w:leftChars="270" w:left="567"/>
        <w:rPr>
          <w:rFonts w:asciiTheme="majorEastAsia" w:eastAsiaTheme="majorEastAsia" w:hAnsiTheme="majorEastAsia"/>
          <w:b/>
          <w:sz w:val="24"/>
        </w:rPr>
      </w:pPr>
      <w:r w:rsidRPr="00F2612C">
        <w:rPr>
          <w:rFonts w:asciiTheme="majorEastAsia" w:eastAsiaTheme="majorEastAsia" w:hAnsiTheme="majorEastAsia" w:hint="eastAsia"/>
          <w:b/>
          <w:sz w:val="24"/>
        </w:rPr>
        <w:t>9.</w:t>
      </w:r>
      <w:r w:rsidR="00CA71E7" w:rsidRPr="00F2612C">
        <w:rPr>
          <w:rFonts w:asciiTheme="majorEastAsia" w:eastAsiaTheme="majorEastAsia" w:hAnsiTheme="majorEastAsia" w:hint="eastAsia"/>
          <w:b/>
          <w:sz w:val="24"/>
        </w:rPr>
        <w:t xml:space="preserve">3  </w:t>
      </w:r>
      <w:r w:rsidRPr="00F2612C">
        <w:rPr>
          <w:rFonts w:asciiTheme="majorEastAsia" w:eastAsiaTheme="majorEastAsia" w:hAnsiTheme="majorEastAsia" w:hint="eastAsia"/>
          <w:sz w:val="24"/>
        </w:rPr>
        <w:t>所有投标文件在招标人开标时作设计方案及产品介绍</w:t>
      </w:r>
      <w:r w:rsidR="007B1DD5" w:rsidRPr="00F2612C">
        <w:rPr>
          <w:rFonts w:asciiTheme="majorEastAsia" w:eastAsiaTheme="majorEastAsia" w:hAnsiTheme="majorEastAsia" w:hint="eastAsia"/>
          <w:sz w:val="24"/>
        </w:rPr>
        <w:t>。</w:t>
      </w:r>
    </w:p>
    <w:p w:rsidR="00AB7BE1" w:rsidRPr="00F2612C" w:rsidRDefault="00453E54" w:rsidP="005E677B">
      <w:pPr>
        <w:spacing w:line="360" w:lineRule="auto"/>
        <w:ind w:leftChars="270" w:left="567"/>
        <w:rPr>
          <w:rFonts w:asciiTheme="majorEastAsia" w:eastAsiaTheme="majorEastAsia" w:hAnsiTheme="majorEastAsia"/>
          <w:sz w:val="24"/>
        </w:rPr>
      </w:pPr>
      <w:r w:rsidRPr="00F2612C">
        <w:rPr>
          <w:rFonts w:asciiTheme="majorEastAsia" w:eastAsiaTheme="majorEastAsia" w:hAnsiTheme="majorEastAsia" w:hint="eastAsia"/>
          <w:b/>
          <w:sz w:val="24"/>
        </w:rPr>
        <w:t>9.</w:t>
      </w:r>
      <w:r w:rsidR="00CA71E7" w:rsidRPr="00F2612C">
        <w:rPr>
          <w:rFonts w:asciiTheme="majorEastAsia" w:eastAsiaTheme="majorEastAsia" w:hAnsiTheme="majorEastAsia" w:hint="eastAsia"/>
          <w:b/>
          <w:sz w:val="24"/>
        </w:rPr>
        <w:t xml:space="preserve">4  </w:t>
      </w:r>
      <w:r w:rsidR="009F542D" w:rsidRPr="00F2612C">
        <w:rPr>
          <w:rFonts w:asciiTheme="majorEastAsia" w:eastAsiaTheme="majorEastAsia" w:hAnsiTheme="majorEastAsia" w:hint="eastAsia"/>
          <w:sz w:val="24"/>
        </w:rPr>
        <w:t>出现因招标文件的修改推迟投标截止日期时，则按招标人修改通知规定的时间递交</w:t>
      </w:r>
      <w:r w:rsidRPr="00F2612C">
        <w:rPr>
          <w:rFonts w:asciiTheme="majorEastAsia" w:eastAsiaTheme="majorEastAsia" w:hAnsiTheme="majorEastAsia" w:hint="eastAsia"/>
          <w:sz w:val="24"/>
        </w:rPr>
        <w:t>。</w:t>
      </w:r>
    </w:p>
    <w:p w:rsidR="00047F70" w:rsidRPr="00F2612C" w:rsidRDefault="00047F70" w:rsidP="005E677B">
      <w:pPr>
        <w:spacing w:line="360" w:lineRule="auto"/>
        <w:rPr>
          <w:rFonts w:asciiTheme="majorEastAsia" w:eastAsiaTheme="majorEastAsia" w:hAnsiTheme="majorEastAsia"/>
          <w:color w:val="000000"/>
          <w:sz w:val="24"/>
        </w:rPr>
      </w:pPr>
    </w:p>
    <w:p w:rsidR="00047F70" w:rsidRPr="00F2612C" w:rsidRDefault="00860413" w:rsidP="005E677B">
      <w:pPr>
        <w:spacing w:line="360" w:lineRule="auto"/>
        <w:rPr>
          <w:rFonts w:asciiTheme="majorEastAsia" w:eastAsiaTheme="majorEastAsia" w:hAnsiTheme="majorEastAsia"/>
          <w:b/>
          <w:color w:val="000000"/>
          <w:sz w:val="24"/>
        </w:rPr>
      </w:pPr>
      <w:r w:rsidRPr="00F2612C">
        <w:rPr>
          <w:rFonts w:asciiTheme="majorEastAsia" w:eastAsiaTheme="majorEastAsia" w:hAnsiTheme="majorEastAsia" w:hint="eastAsia"/>
          <w:b/>
          <w:color w:val="000000"/>
          <w:sz w:val="24"/>
        </w:rPr>
        <w:t>10</w:t>
      </w:r>
      <w:r w:rsidR="00047F70" w:rsidRPr="00F2612C">
        <w:rPr>
          <w:rFonts w:asciiTheme="majorEastAsia" w:eastAsiaTheme="majorEastAsia" w:hAnsiTheme="majorEastAsia" w:hint="eastAsia"/>
          <w:b/>
          <w:color w:val="000000"/>
          <w:sz w:val="24"/>
        </w:rPr>
        <w:t>、投标文件的签署</w:t>
      </w:r>
      <w:r w:rsidRPr="00F2612C">
        <w:rPr>
          <w:rFonts w:asciiTheme="majorEastAsia" w:eastAsiaTheme="majorEastAsia" w:hAnsiTheme="majorEastAsia" w:hint="eastAsia"/>
          <w:b/>
          <w:color w:val="000000"/>
          <w:sz w:val="24"/>
        </w:rPr>
        <w:t>、</w:t>
      </w:r>
      <w:r w:rsidR="00047F70" w:rsidRPr="00F2612C">
        <w:rPr>
          <w:rFonts w:asciiTheme="majorEastAsia" w:eastAsiaTheme="majorEastAsia" w:hAnsiTheme="majorEastAsia" w:hint="eastAsia"/>
          <w:b/>
          <w:color w:val="000000"/>
          <w:sz w:val="24"/>
        </w:rPr>
        <w:t>规定</w:t>
      </w:r>
      <w:r w:rsidRPr="00F2612C">
        <w:rPr>
          <w:rFonts w:asciiTheme="majorEastAsia" w:eastAsiaTheme="majorEastAsia" w:hAnsiTheme="majorEastAsia" w:hint="eastAsia"/>
          <w:b/>
          <w:color w:val="000000"/>
          <w:sz w:val="24"/>
        </w:rPr>
        <w:t>及递交</w:t>
      </w:r>
    </w:p>
    <w:p w:rsidR="00047F70" w:rsidRPr="00F2612C" w:rsidRDefault="00860413"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hint="eastAsia"/>
          <w:b/>
          <w:color w:val="000000"/>
          <w:sz w:val="24"/>
        </w:rPr>
        <w:t>10</w:t>
      </w:r>
      <w:r w:rsidR="00047F70" w:rsidRPr="00F2612C">
        <w:rPr>
          <w:rFonts w:asciiTheme="majorEastAsia" w:eastAsiaTheme="majorEastAsia" w:hAnsiTheme="majorEastAsia"/>
          <w:b/>
          <w:color w:val="000000"/>
          <w:sz w:val="24"/>
        </w:rPr>
        <w:t>.1</w:t>
      </w:r>
      <w:r w:rsidR="00047F70" w:rsidRPr="00F2612C">
        <w:rPr>
          <w:rFonts w:asciiTheme="majorEastAsia" w:eastAsiaTheme="majorEastAsia" w:hAnsiTheme="majorEastAsia" w:hint="eastAsia"/>
          <w:color w:val="000000"/>
          <w:sz w:val="24"/>
        </w:rPr>
        <w:t xml:space="preserve">  组成投标文件的各项资料均应遵守本条</w:t>
      </w:r>
      <w:r w:rsidR="00ED4EE8" w:rsidRPr="00F2612C">
        <w:rPr>
          <w:rFonts w:asciiTheme="majorEastAsia" w:eastAsiaTheme="majorEastAsia" w:hAnsiTheme="majorEastAsia" w:hint="eastAsia"/>
          <w:color w:val="000000"/>
          <w:sz w:val="24"/>
        </w:rPr>
        <w:t>本须知第6条规定</w:t>
      </w:r>
      <w:r w:rsidR="00047F70" w:rsidRPr="00F2612C">
        <w:rPr>
          <w:rFonts w:asciiTheme="majorEastAsia" w:eastAsiaTheme="majorEastAsia" w:hAnsiTheme="majorEastAsia" w:hint="eastAsia"/>
          <w:color w:val="000000"/>
          <w:sz w:val="24"/>
        </w:rPr>
        <w:t>。</w:t>
      </w:r>
    </w:p>
    <w:p w:rsidR="00047F70" w:rsidRPr="00F2612C" w:rsidRDefault="00860413" w:rsidP="005E677B">
      <w:pPr>
        <w:spacing w:line="360" w:lineRule="auto"/>
        <w:ind w:firstLine="600"/>
        <w:rPr>
          <w:rFonts w:asciiTheme="majorEastAsia" w:eastAsiaTheme="majorEastAsia" w:hAnsiTheme="majorEastAsia"/>
          <w:b/>
          <w:color w:val="000000"/>
          <w:sz w:val="24"/>
        </w:rPr>
      </w:pPr>
      <w:r w:rsidRPr="00F2612C">
        <w:rPr>
          <w:rFonts w:asciiTheme="majorEastAsia" w:eastAsiaTheme="majorEastAsia" w:hAnsiTheme="majorEastAsia" w:hint="eastAsia"/>
          <w:b/>
          <w:color w:val="000000"/>
          <w:sz w:val="24"/>
        </w:rPr>
        <w:t>10</w:t>
      </w:r>
      <w:r w:rsidR="00047F70" w:rsidRPr="00F2612C">
        <w:rPr>
          <w:rFonts w:asciiTheme="majorEastAsia" w:eastAsiaTheme="majorEastAsia" w:hAnsiTheme="majorEastAsia"/>
          <w:b/>
          <w:color w:val="000000"/>
          <w:sz w:val="24"/>
        </w:rPr>
        <w:t>.2</w:t>
      </w:r>
      <w:r w:rsidR="00047F70" w:rsidRPr="00F2612C">
        <w:rPr>
          <w:rFonts w:asciiTheme="majorEastAsia" w:eastAsiaTheme="majorEastAsia" w:hAnsiTheme="majorEastAsia" w:hint="eastAsia"/>
          <w:b/>
          <w:color w:val="000000"/>
          <w:sz w:val="24"/>
        </w:rPr>
        <w:t xml:space="preserve">  </w:t>
      </w:r>
      <w:r w:rsidR="00047F70" w:rsidRPr="00F2612C">
        <w:rPr>
          <w:rFonts w:asciiTheme="majorEastAsia" w:eastAsiaTheme="majorEastAsia" w:hAnsiTheme="majorEastAsia" w:hint="eastAsia"/>
          <w:color w:val="000000"/>
          <w:sz w:val="24"/>
        </w:rPr>
        <w:t>投标方应填写全称，同时加盖印章。</w:t>
      </w:r>
    </w:p>
    <w:p w:rsidR="00047F70" w:rsidRPr="001E563D" w:rsidRDefault="00047F70" w:rsidP="005E677B">
      <w:pPr>
        <w:spacing w:line="360" w:lineRule="auto"/>
        <w:ind w:firstLine="600"/>
        <w:rPr>
          <w:rFonts w:asciiTheme="majorEastAsia" w:eastAsiaTheme="majorEastAsia" w:hAnsiTheme="majorEastAsia"/>
          <w:color w:val="000000"/>
          <w:sz w:val="24"/>
        </w:rPr>
      </w:pPr>
      <w:r w:rsidRPr="0022340B">
        <w:rPr>
          <w:rFonts w:asciiTheme="majorEastAsia" w:eastAsiaTheme="majorEastAsia" w:hAnsiTheme="majorEastAsia"/>
          <w:b/>
          <w:color w:val="000000"/>
          <w:sz w:val="24"/>
        </w:rPr>
        <w:t>1</w:t>
      </w:r>
      <w:r w:rsidR="00860413" w:rsidRPr="0022340B">
        <w:rPr>
          <w:rFonts w:asciiTheme="majorEastAsia" w:eastAsiaTheme="majorEastAsia" w:hAnsiTheme="majorEastAsia" w:hint="eastAsia"/>
          <w:b/>
          <w:color w:val="000000"/>
          <w:sz w:val="24"/>
        </w:rPr>
        <w:t>0</w:t>
      </w:r>
      <w:r w:rsidRPr="0022340B">
        <w:rPr>
          <w:rFonts w:asciiTheme="majorEastAsia" w:eastAsiaTheme="majorEastAsia" w:hAnsiTheme="majorEastAsia"/>
          <w:b/>
          <w:color w:val="000000"/>
          <w:sz w:val="24"/>
        </w:rPr>
        <w:t>.3</w:t>
      </w:r>
      <w:r w:rsidRPr="001E563D">
        <w:rPr>
          <w:rFonts w:asciiTheme="majorEastAsia" w:eastAsiaTheme="majorEastAsia" w:hAnsiTheme="majorEastAsia" w:hint="eastAsia"/>
          <w:color w:val="000000"/>
          <w:sz w:val="24"/>
        </w:rPr>
        <w:t xml:space="preserve">  投标文件必须由法人代表或授权代表签署</w:t>
      </w:r>
      <w:r w:rsidRPr="001E563D">
        <w:rPr>
          <w:rFonts w:asciiTheme="majorEastAsia" w:eastAsiaTheme="majorEastAsia" w:hAnsiTheme="majorEastAsia"/>
          <w:color w:val="000000"/>
          <w:sz w:val="24"/>
        </w:rPr>
        <w:t>(</w:t>
      </w:r>
      <w:r w:rsidRPr="001E563D">
        <w:rPr>
          <w:rFonts w:asciiTheme="majorEastAsia" w:eastAsiaTheme="majorEastAsia" w:hAnsiTheme="majorEastAsia" w:hint="eastAsia"/>
          <w:color w:val="000000"/>
          <w:sz w:val="24"/>
        </w:rPr>
        <w:t>印刷体、复印件无效)。</w:t>
      </w:r>
    </w:p>
    <w:p w:rsidR="00047F70" w:rsidRPr="00F2612C" w:rsidRDefault="00144DC7"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b/>
          <w:color w:val="000000"/>
          <w:sz w:val="24"/>
        </w:rPr>
        <w:t xml:space="preserve">10.4 </w:t>
      </w:r>
      <w:r w:rsidRPr="00F2612C">
        <w:rPr>
          <w:rFonts w:asciiTheme="majorEastAsia" w:eastAsiaTheme="majorEastAsia" w:hAnsiTheme="majorEastAsia"/>
          <w:color w:val="000000"/>
          <w:sz w:val="24"/>
        </w:rPr>
        <w:t xml:space="preserve"> 投标文件中投标书一式4</w:t>
      </w:r>
      <w:r w:rsidRPr="00F2612C">
        <w:rPr>
          <w:rFonts w:asciiTheme="majorEastAsia" w:eastAsiaTheme="majorEastAsia" w:hAnsiTheme="majorEastAsia" w:hint="eastAsia"/>
          <w:color w:val="000000"/>
          <w:sz w:val="24"/>
        </w:rPr>
        <w:t>份。其中正本</w:t>
      </w:r>
      <w:r w:rsidRPr="00F2612C">
        <w:rPr>
          <w:rFonts w:asciiTheme="majorEastAsia" w:eastAsiaTheme="majorEastAsia" w:hAnsiTheme="majorEastAsia"/>
          <w:color w:val="000000"/>
          <w:sz w:val="24"/>
        </w:rPr>
        <w:t>1</w:t>
      </w:r>
      <w:r w:rsidRPr="00F2612C">
        <w:rPr>
          <w:rFonts w:asciiTheme="majorEastAsia" w:eastAsiaTheme="majorEastAsia" w:hAnsiTheme="majorEastAsia" w:hint="eastAsia"/>
          <w:color w:val="000000"/>
          <w:sz w:val="24"/>
        </w:rPr>
        <w:t>份，副本</w:t>
      </w:r>
      <w:r w:rsidR="001445A5" w:rsidRPr="00F2612C">
        <w:rPr>
          <w:rFonts w:asciiTheme="majorEastAsia" w:eastAsiaTheme="majorEastAsia" w:hAnsiTheme="majorEastAsia" w:hint="eastAsia"/>
          <w:color w:val="000000"/>
          <w:sz w:val="24"/>
        </w:rPr>
        <w:t>3</w:t>
      </w:r>
      <w:r w:rsidRPr="00F2612C">
        <w:rPr>
          <w:rFonts w:asciiTheme="majorEastAsia" w:eastAsiaTheme="majorEastAsia" w:hAnsiTheme="majorEastAsia" w:hint="eastAsia"/>
          <w:color w:val="000000"/>
          <w:sz w:val="24"/>
        </w:rPr>
        <w:t>份。如果正本与副本不符，以正本为准。</w:t>
      </w:r>
    </w:p>
    <w:p w:rsidR="00047F70" w:rsidRPr="00F2612C" w:rsidRDefault="00047F70"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b/>
          <w:color w:val="000000"/>
          <w:sz w:val="24"/>
        </w:rPr>
        <w:t>1</w:t>
      </w:r>
      <w:r w:rsidR="00860413" w:rsidRPr="00F2612C">
        <w:rPr>
          <w:rFonts w:asciiTheme="majorEastAsia" w:eastAsiaTheme="majorEastAsia" w:hAnsiTheme="majorEastAsia" w:hint="eastAsia"/>
          <w:b/>
          <w:color w:val="000000"/>
          <w:sz w:val="24"/>
        </w:rPr>
        <w:t>0</w:t>
      </w:r>
      <w:r w:rsidRPr="00F2612C">
        <w:rPr>
          <w:rFonts w:asciiTheme="majorEastAsia" w:eastAsiaTheme="majorEastAsia" w:hAnsiTheme="majorEastAsia"/>
          <w:b/>
          <w:color w:val="000000"/>
          <w:sz w:val="24"/>
        </w:rPr>
        <w:t>.5</w:t>
      </w:r>
      <w:r w:rsidRPr="00F2612C">
        <w:rPr>
          <w:rFonts w:asciiTheme="majorEastAsia" w:eastAsiaTheme="majorEastAsia" w:hAnsiTheme="majorEastAsia" w:hint="eastAsia"/>
          <w:color w:val="000000"/>
          <w:sz w:val="24"/>
        </w:rPr>
        <w:t xml:space="preserve">  投标文件的正本必须用不退色的墨水填写或打印，注明“正本”字样。副本可以用复印件，注明“副本”字样。</w:t>
      </w:r>
    </w:p>
    <w:p w:rsidR="00047F70" w:rsidRPr="00F2612C" w:rsidRDefault="00047F70"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b/>
          <w:color w:val="000000"/>
          <w:sz w:val="24"/>
        </w:rPr>
        <w:t>1</w:t>
      </w:r>
      <w:r w:rsidR="00860413" w:rsidRPr="00F2612C">
        <w:rPr>
          <w:rFonts w:asciiTheme="majorEastAsia" w:eastAsiaTheme="majorEastAsia" w:hAnsiTheme="majorEastAsia" w:hint="eastAsia"/>
          <w:b/>
          <w:color w:val="000000"/>
          <w:sz w:val="24"/>
        </w:rPr>
        <w:t>0</w:t>
      </w:r>
      <w:r w:rsidRPr="00F2612C">
        <w:rPr>
          <w:rFonts w:asciiTheme="majorEastAsia" w:eastAsiaTheme="majorEastAsia" w:hAnsiTheme="majorEastAsia"/>
          <w:b/>
          <w:color w:val="000000"/>
          <w:sz w:val="24"/>
        </w:rPr>
        <w:t>.6</w:t>
      </w:r>
      <w:r w:rsidRPr="00F2612C">
        <w:rPr>
          <w:rFonts w:asciiTheme="majorEastAsia" w:eastAsiaTheme="majorEastAsia" w:hAnsiTheme="majorEastAsia"/>
          <w:color w:val="000000"/>
          <w:sz w:val="24"/>
        </w:rPr>
        <w:t xml:space="preserve"> </w:t>
      </w:r>
      <w:r w:rsidRPr="00F2612C">
        <w:rPr>
          <w:rFonts w:asciiTheme="majorEastAsia" w:eastAsiaTheme="majorEastAsia" w:hAnsiTheme="majorEastAsia" w:hint="eastAsia"/>
          <w:color w:val="000000"/>
          <w:sz w:val="24"/>
        </w:rPr>
        <w:t xml:space="preserve"> 投标文件不得涂改和增删，如有修改错漏处，必须由同</w:t>
      </w:r>
      <w:proofErr w:type="gramStart"/>
      <w:r w:rsidRPr="00F2612C">
        <w:rPr>
          <w:rFonts w:asciiTheme="majorEastAsia" w:eastAsiaTheme="majorEastAsia" w:hAnsiTheme="majorEastAsia" w:hint="eastAsia"/>
          <w:color w:val="000000"/>
          <w:sz w:val="24"/>
        </w:rPr>
        <w:t>一签署</w:t>
      </w:r>
      <w:proofErr w:type="gramEnd"/>
      <w:r w:rsidRPr="00F2612C">
        <w:rPr>
          <w:rFonts w:asciiTheme="majorEastAsia" w:eastAsiaTheme="majorEastAsia" w:hAnsiTheme="majorEastAsia" w:hint="eastAsia"/>
          <w:color w:val="000000"/>
          <w:sz w:val="24"/>
        </w:rPr>
        <w:t>人签字或盖章。</w:t>
      </w:r>
    </w:p>
    <w:p w:rsidR="00047F70" w:rsidRPr="00F2612C" w:rsidRDefault="00047F70"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b/>
          <w:color w:val="000000"/>
          <w:sz w:val="24"/>
        </w:rPr>
        <w:t>1</w:t>
      </w:r>
      <w:r w:rsidR="00860413" w:rsidRPr="00F2612C">
        <w:rPr>
          <w:rFonts w:asciiTheme="majorEastAsia" w:eastAsiaTheme="majorEastAsia" w:hAnsiTheme="majorEastAsia" w:hint="eastAsia"/>
          <w:b/>
          <w:color w:val="000000"/>
          <w:sz w:val="24"/>
        </w:rPr>
        <w:t>0</w:t>
      </w:r>
      <w:r w:rsidRPr="00F2612C">
        <w:rPr>
          <w:rFonts w:asciiTheme="majorEastAsia" w:eastAsiaTheme="majorEastAsia" w:hAnsiTheme="majorEastAsia"/>
          <w:b/>
          <w:color w:val="000000"/>
          <w:sz w:val="24"/>
        </w:rPr>
        <w:t>.7</w:t>
      </w:r>
      <w:r w:rsidRPr="00F2612C">
        <w:rPr>
          <w:rFonts w:asciiTheme="majorEastAsia" w:eastAsiaTheme="majorEastAsia" w:hAnsiTheme="majorEastAsia"/>
          <w:color w:val="000000"/>
          <w:sz w:val="24"/>
        </w:rPr>
        <w:t xml:space="preserve"> </w:t>
      </w:r>
      <w:r w:rsidRPr="00F2612C">
        <w:rPr>
          <w:rFonts w:asciiTheme="majorEastAsia" w:eastAsiaTheme="majorEastAsia" w:hAnsiTheme="majorEastAsia" w:hint="eastAsia"/>
          <w:color w:val="000000"/>
          <w:sz w:val="24"/>
        </w:rPr>
        <w:t xml:space="preserve"> 投标文件因字迹潦草或表达不清所引起的后果由投标方负责。</w:t>
      </w:r>
    </w:p>
    <w:p w:rsidR="00860413" w:rsidRPr="00F2612C" w:rsidRDefault="00860413" w:rsidP="007B1DD5">
      <w:pPr>
        <w:spacing w:line="360" w:lineRule="auto"/>
        <w:ind w:left="600"/>
        <w:rPr>
          <w:rFonts w:asciiTheme="majorEastAsia" w:eastAsiaTheme="majorEastAsia" w:hAnsiTheme="majorEastAsia"/>
          <w:color w:val="000000"/>
          <w:sz w:val="24"/>
        </w:rPr>
      </w:pPr>
      <w:r w:rsidRPr="00F2612C">
        <w:rPr>
          <w:rFonts w:asciiTheme="majorEastAsia" w:eastAsiaTheme="majorEastAsia" w:hAnsiTheme="majorEastAsia"/>
          <w:b/>
          <w:color w:val="000000"/>
          <w:sz w:val="24"/>
        </w:rPr>
        <w:t>1</w:t>
      </w:r>
      <w:r w:rsidRPr="00F2612C">
        <w:rPr>
          <w:rFonts w:asciiTheme="majorEastAsia" w:eastAsiaTheme="majorEastAsia" w:hAnsiTheme="majorEastAsia" w:hint="eastAsia"/>
          <w:b/>
          <w:color w:val="000000"/>
          <w:sz w:val="24"/>
        </w:rPr>
        <w:t>0</w:t>
      </w:r>
      <w:r w:rsidRPr="00F2612C">
        <w:rPr>
          <w:rFonts w:asciiTheme="majorEastAsia" w:eastAsiaTheme="majorEastAsia" w:hAnsiTheme="majorEastAsia"/>
          <w:b/>
          <w:color w:val="000000"/>
          <w:sz w:val="24"/>
        </w:rPr>
        <w:t>.</w:t>
      </w:r>
      <w:r w:rsidRPr="00F2612C">
        <w:rPr>
          <w:rFonts w:asciiTheme="majorEastAsia" w:eastAsiaTheme="majorEastAsia" w:hAnsiTheme="majorEastAsia" w:hint="eastAsia"/>
          <w:b/>
          <w:color w:val="000000"/>
          <w:sz w:val="24"/>
        </w:rPr>
        <w:t xml:space="preserve">8  </w:t>
      </w:r>
      <w:r w:rsidRPr="00F2612C">
        <w:rPr>
          <w:rFonts w:asciiTheme="majorEastAsia" w:eastAsiaTheme="majorEastAsia" w:hAnsiTheme="majorEastAsia" w:hint="eastAsia"/>
          <w:bCs/>
          <w:color w:val="000000"/>
          <w:sz w:val="24"/>
        </w:rPr>
        <w:t>投标书密封袋内装投标书正副本共一式</w:t>
      </w:r>
      <w:r w:rsidR="00144DC7" w:rsidRPr="00F2612C">
        <w:rPr>
          <w:rFonts w:asciiTheme="majorEastAsia" w:eastAsiaTheme="majorEastAsia" w:hAnsiTheme="majorEastAsia"/>
          <w:bCs/>
          <w:color w:val="000000"/>
          <w:sz w:val="24"/>
        </w:rPr>
        <w:t>4</w:t>
      </w:r>
      <w:r w:rsidR="00144DC7" w:rsidRPr="00F2612C">
        <w:rPr>
          <w:rFonts w:asciiTheme="majorEastAsia" w:eastAsiaTheme="majorEastAsia" w:hAnsiTheme="majorEastAsia" w:hint="eastAsia"/>
          <w:bCs/>
          <w:color w:val="000000"/>
          <w:sz w:val="24"/>
        </w:rPr>
        <w:t>份</w:t>
      </w:r>
      <w:r w:rsidRPr="00F2612C">
        <w:rPr>
          <w:rFonts w:asciiTheme="majorEastAsia" w:eastAsiaTheme="majorEastAsia" w:hAnsiTheme="majorEastAsia" w:hint="eastAsia"/>
          <w:bCs/>
          <w:color w:val="000000"/>
          <w:sz w:val="24"/>
        </w:rPr>
        <w:t>。封口处应有投标全权代表的</w:t>
      </w:r>
      <w:r w:rsidRPr="00F2612C">
        <w:rPr>
          <w:rFonts w:asciiTheme="majorEastAsia" w:eastAsiaTheme="majorEastAsia" w:hAnsiTheme="majorEastAsia" w:hint="eastAsia"/>
          <w:bCs/>
          <w:sz w:val="24"/>
        </w:rPr>
        <w:t>签字及投标单位公章。封皮上写明招标编号、招标项目名称、投标方名称，并注明“开标时</w:t>
      </w:r>
      <w:r w:rsidR="00144DC7" w:rsidRPr="00F2612C">
        <w:rPr>
          <w:rFonts w:asciiTheme="majorEastAsia" w:eastAsiaTheme="majorEastAsia" w:hAnsiTheme="majorEastAsia" w:hint="eastAsia"/>
          <w:bCs/>
          <w:sz w:val="24"/>
        </w:rPr>
        <w:t>启</w:t>
      </w:r>
      <w:r w:rsidRPr="00F2612C">
        <w:rPr>
          <w:rFonts w:asciiTheme="majorEastAsia" w:eastAsiaTheme="majorEastAsia" w:hAnsiTheme="majorEastAsia" w:hint="eastAsia"/>
          <w:bCs/>
          <w:sz w:val="24"/>
        </w:rPr>
        <w:t>封”字样。</w:t>
      </w:r>
    </w:p>
    <w:p w:rsidR="00047F70" w:rsidRPr="00F2612C" w:rsidRDefault="00047F70" w:rsidP="005E677B">
      <w:pPr>
        <w:spacing w:line="360" w:lineRule="auto"/>
        <w:rPr>
          <w:rFonts w:asciiTheme="majorEastAsia" w:eastAsiaTheme="majorEastAsia" w:hAnsiTheme="majorEastAsia"/>
          <w:color w:val="000000"/>
          <w:sz w:val="24"/>
        </w:rPr>
      </w:pPr>
      <w:r w:rsidRPr="00F2612C">
        <w:rPr>
          <w:rFonts w:asciiTheme="majorEastAsia" w:eastAsiaTheme="majorEastAsia" w:hAnsiTheme="majorEastAsia"/>
          <w:color w:val="000000"/>
          <w:sz w:val="24"/>
        </w:rPr>
        <w:t xml:space="preserve">     </w:t>
      </w:r>
    </w:p>
    <w:p w:rsidR="00047F70" w:rsidRPr="00F2612C" w:rsidRDefault="00047F70" w:rsidP="005E677B">
      <w:pPr>
        <w:spacing w:line="360" w:lineRule="auto"/>
        <w:rPr>
          <w:rFonts w:asciiTheme="majorEastAsia" w:eastAsiaTheme="majorEastAsia" w:hAnsiTheme="majorEastAsia"/>
          <w:b/>
          <w:color w:val="000000"/>
          <w:sz w:val="24"/>
        </w:rPr>
      </w:pPr>
      <w:r w:rsidRPr="00F2612C">
        <w:rPr>
          <w:rFonts w:asciiTheme="majorEastAsia" w:eastAsiaTheme="majorEastAsia" w:hAnsiTheme="majorEastAsia"/>
          <w:b/>
          <w:color w:val="000000"/>
          <w:sz w:val="24"/>
        </w:rPr>
        <w:t>1</w:t>
      </w:r>
      <w:r w:rsidR="00860413" w:rsidRPr="00F2612C">
        <w:rPr>
          <w:rFonts w:asciiTheme="majorEastAsia" w:eastAsiaTheme="majorEastAsia" w:hAnsiTheme="majorEastAsia" w:hint="eastAsia"/>
          <w:b/>
          <w:color w:val="000000"/>
          <w:sz w:val="24"/>
        </w:rPr>
        <w:t>1</w:t>
      </w:r>
      <w:r w:rsidRPr="00F2612C">
        <w:rPr>
          <w:rFonts w:asciiTheme="majorEastAsia" w:eastAsiaTheme="majorEastAsia" w:hAnsiTheme="majorEastAsia" w:hint="eastAsia"/>
          <w:b/>
          <w:color w:val="000000"/>
          <w:sz w:val="24"/>
        </w:rPr>
        <w:t>、投标时间</w:t>
      </w:r>
    </w:p>
    <w:p w:rsidR="00047F70" w:rsidRPr="00F2612C" w:rsidRDefault="00047F70" w:rsidP="005E677B">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b/>
          <w:color w:val="000000"/>
          <w:sz w:val="24"/>
        </w:rPr>
        <w:t>1</w:t>
      </w:r>
      <w:r w:rsidR="00860413" w:rsidRPr="00F2612C">
        <w:rPr>
          <w:rFonts w:asciiTheme="majorEastAsia" w:eastAsiaTheme="majorEastAsia" w:hAnsiTheme="majorEastAsia" w:hint="eastAsia"/>
          <w:b/>
          <w:color w:val="000000"/>
          <w:sz w:val="24"/>
        </w:rPr>
        <w:t>1</w:t>
      </w:r>
      <w:r w:rsidRPr="00F2612C">
        <w:rPr>
          <w:rFonts w:asciiTheme="majorEastAsia" w:eastAsiaTheme="majorEastAsia" w:hAnsiTheme="majorEastAsia"/>
          <w:b/>
          <w:color w:val="000000"/>
          <w:sz w:val="24"/>
        </w:rPr>
        <w:t>.1</w:t>
      </w:r>
      <w:r w:rsidRPr="00F2612C">
        <w:rPr>
          <w:rFonts w:asciiTheme="majorEastAsia" w:eastAsiaTheme="majorEastAsia" w:hAnsiTheme="majorEastAsia" w:hint="eastAsia"/>
          <w:b/>
          <w:color w:val="000000"/>
          <w:sz w:val="24"/>
        </w:rPr>
        <w:t xml:space="preserve">  </w:t>
      </w:r>
      <w:r w:rsidRPr="00F2612C">
        <w:rPr>
          <w:rFonts w:asciiTheme="majorEastAsia" w:eastAsiaTheme="majorEastAsia" w:hAnsiTheme="majorEastAsia" w:hint="eastAsia"/>
          <w:color w:val="000000"/>
          <w:sz w:val="24"/>
        </w:rPr>
        <w:t>投标文件必须在规定的投标时间派人送达到指定的投标地点。</w:t>
      </w:r>
    </w:p>
    <w:p w:rsidR="00E04455" w:rsidRPr="00F2612C" w:rsidRDefault="00047F70">
      <w:pPr>
        <w:spacing w:line="360" w:lineRule="auto"/>
        <w:ind w:firstLine="600"/>
        <w:rPr>
          <w:rFonts w:asciiTheme="majorEastAsia" w:eastAsiaTheme="majorEastAsia" w:hAnsiTheme="majorEastAsia"/>
          <w:color w:val="000000"/>
          <w:sz w:val="24"/>
        </w:rPr>
      </w:pPr>
      <w:r w:rsidRPr="00F2612C">
        <w:rPr>
          <w:rFonts w:asciiTheme="majorEastAsia" w:eastAsiaTheme="majorEastAsia" w:hAnsiTheme="majorEastAsia"/>
          <w:b/>
          <w:color w:val="000000"/>
          <w:sz w:val="24"/>
        </w:rPr>
        <w:t>1</w:t>
      </w:r>
      <w:r w:rsidR="00860413" w:rsidRPr="00F2612C">
        <w:rPr>
          <w:rFonts w:asciiTheme="majorEastAsia" w:eastAsiaTheme="majorEastAsia" w:hAnsiTheme="majorEastAsia" w:hint="eastAsia"/>
          <w:b/>
          <w:color w:val="000000"/>
          <w:sz w:val="24"/>
        </w:rPr>
        <w:t>1</w:t>
      </w:r>
      <w:r w:rsidRPr="00F2612C">
        <w:rPr>
          <w:rFonts w:asciiTheme="majorEastAsia" w:eastAsiaTheme="majorEastAsia" w:hAnsiTheme="majorEastAsia"/>
          <w:b/>
          <w:color w:val="000000"/>
          <w:sz w:val="24"/>
        </w:rPr>
        <w:t>.</w:t>
      </w:r>
      <w:r w:rsidRPr="00F2612C">
        <w:rPr>
          <w:rFonts w:asciiTheme="majorEastAsia" w:eastAsiaTheme="majorEastAsia" w:hAnsiTheme="majorEastAsia" w:hint="eastAsia"/>
          <w:b/>
          <w:color w:val="000000"/>
          <w:sz w:val="24"/>
        </w:rPr>
        <w:t>2</w:t>
      </w:r>
      <w:r w:rsidRPr="00F2612C">
        <w:rPr>
          <w:rFonts w:asciiTheme="majorEastAsia" w:eastAsiaTheme="majorEastAsia" w:hAnsiTheme="majorEastAsia"/>
          <w:b/>
          <w:color w:val="000000"/>
          <w:sz w:val="24"/>
        </w:rPr>
        <w:t xml:space="preserve"> </w:t>
      </w:r>
      <w:r w:rsidRPr="00F2612C">
        <w:rPr>
          <w:rFonts w:asciiTheme="majorEastAsia" w:eastAsiaTheme="majorEastAsia" w:hAnsiTheme="majorEastAsia" w:hint="eastAsia"/>
          <w:color w:val="000000"/>
          <w:sz w:val="24"/>
        </w:rPr>
        <w:t xml:space="preserve"> 招标方推迟投标时间时，应以书面</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或传真</w:t>
      </w:r>
      <w:r w:rsidRPr="00F2612C">
        <w:rPr>
          <w:rFonts w:asciiTheme="majorEastAsia" w:eastAsiaTheme="majorEastAsia" w:hAnsiTheme="majorEastAsia"/>
          <w:color w:val="000000"/>
          <w:sz w:val="24"/>
        </w:rPr>
        <w:t>)</w:t>
      </w:r>
      <w:r w:rsidRPr="00F2612C">
        <w:rPr>
          <w:rFonts w:asciiTheme="majorEastAsia" w:eastAsiaTheme="majorEastAsia" w:hAnsiTheme="majorEastAsia" w:hint="eastAsia"/>
          <w:color w:val="000000"/>
          <w:sz w:val="24"/>
        </w:rPr>
        <w:t>的形式，通知所有投标</w:t>
      </w:r>
      <w:r w:rsidRPr="00F2612C">
        <w:rPr>
          <w:rFonts w:asciiTheme="majorEastAsia" w:eastAsiaTheme="majorEastAsia" w:hAnsiTheme="majorEastAsia" w:hint="eastAsia"/>
          <w:color w:val="000000"/>
          <w:sz w:val="24"/>
        </w:rPr>
        <w:lastRenderedPageBreak/>
        <w:t>方。在这种情况下，招标方和投标方的权利和义务将受到新的投标时间的约束。</w:t>
      </w:r>
    </w:p>
    <w:p w:rsidR="00047F70" w:rsidRPr="00F2612C" w:rsidRDefault="00047F70" w:rsidP="005E677B">
      <w:pPr>
        <w:spacing w:line="360" w:lineRule="auto"/>
        <w:ind w:firstLine="600"/>
        <w:rPr>
          <w:rFonts w:asciiTheme="majorEastAsia" w:eastAsiaTheme="majorEastAsia" w:hAnsiTheme="majorEastAsia"/>
          <w:bCs/>
          <w:color w:val="000000"/>
          <w:sz w:val="24"/>
        </w:rPr>
      </w:pPr>
      <w:r w:rsidRPr="00F2612C">
        <w:rPr>
          <w:rFonts w:asciiTheme="majorEastAsia" w:eastAsiaTheme="majorEastAsia" w:hAnsiTheme="majorEastAsia"/>
          <w:b/>
          <w:color w:val="000000"/>
          <w:sz w:val="24"/>
        </w:rPr>
        <w:t>1</w:t>
      </w:r>
      <w:r w:rsidR="00860413" w:rsidRPr="00F2612C">
        <w:rPr>
          <w:rFonts w:asciiTheme="majorEastAsia" w:eastAsiaTheme="majorEastAsia" w:hAnsiTheme="majorEastAsia" w:hint="eastAsia"/>
          <w:b/>
          <w:color w:val="000000"/>
          <w:sz w:val="24"/>
        </w:rPr>
        <w:t>1</w:t>
      </w:r>
      <w:r w:rsidRPr="00F2612C">
        <w:rPr>
          <w:rFonts w:asciiTheme="majorEastAsia" w:eastAsiaTheme="majorEastAsia" w:hAnsiTheme="majorEastAsia"/>
          <w:b/>
          <w:color w:val="000000"/>
          <w:sz w:val="24"/>
        </w:rPr>
        <w:t>.</w:t>
      </w:r>
      <w:r w:rsidRPr="00F2612C">
        <w:rPr>
          <w:rFonts w:asciiTheme="majorEastAsia" w:eastAsiaTheme="majorEastAsia" w:hAnsiTheme="majorEastAsia" w:hint="eastAsia"/>
          <w:b/>
          <w:color w:val="000000"/>
          <w:sz w:val="24"/>
        </w:rPr>
        <w:t>3</w:t>
      </w:r>
      <w:r w:rsidRPr="00F2612C">
        <w:rPr>
          <w:rFonts w:asciiTheme="majorEastAsia" w:eastAsiaTheme="majorEastAsia" w:hAnsiTheme="majorEastAsia" w:hint="eastAsia"/>
          <w:color w:val="000000"/>
          <w:sz w:val="24"/>
        </w:rPr>
        <w:t xml:space="preserve"> </w:t>
      </w:r>
      <w:r w:rsidRPr="00F2612C">
        <w:rPr>
          <w:rFonts w:asciiTheme="majorEastAsia" w:eastAsiaTheme="majorEastAsia" w:hAnsiTheme="majorEastAsia" w:hint="eastAsia"/>
          <w:bCs/>
          <w:color w:val="000000"/>
          <w:sz w:val="24"/>
        </w:rPr>
        <w:t xml:space="preserve"> 在规定的投标时间以后送达的投标文件，招标方拒绝接收。</w:t>
      </w:r>
    </w:p>
    <w:p w:rsidR="00047F70" w:rsidRPr="00F2612C" w:rsidRDefault="00047F70" w:rsidP="005E677B">
      <w:pPr>
        <w:spacing w:line="360" w:lineRule="auto"/>
        <w:rPr>
          <w:rFonts w:asciiTheme="majorEastAsia" w:eastAsiaTheme="majorEastAsia" w:hAnsiTheme="majorEastAsia"/>
          <w:color w:val="000000"/>
          <w:sz w:val="24"/>
        </w:rPr>
      </w:pPr>
    </w:p>
    <w:p w:rsidR="00047F70" w:rsidRPr="00F2612C" w:rsidRDefault="00047F70" w:rsidP="00047F70">
      <w:pPr>
        <w:rPr>
          <w:rFonts w:ascii="宋体"/>
          <w:color w:val="000000"/>
        </w:rPr>
      </w:pPr>
      <w:r w:rsidRPr="00F2612C">
        <w:rPr>
          <w:rFonts w:ascii="宋体"/>
          <w:color w:val="000000"/>
        </w:rPr>
        <w:t xml:space="preserve">     </w:t>
      </w:r>
    </w:p>
    <w:p w:rsidR="00047F70" w:rsidRPr="00F2612C" w:rsidRDefault="00AA07C7" w:rsidP="00047F70">
      <w:pPr>
        <w:jc w:val="center"/>
        <w:rPr>
          <w:rFonts w:ascii="宋体"/>
          <w:b/>
          <w:color w:val="000000"/>
          <w:sz w:val="30"/>
        </w:rPr>
      </w:pPr>
      <w:r w:rsidRPr="00F2612C">
        <w:rPr>
          <w:rFonts w:ascii="宋体" w:hint="eastAsia"/>
          <w:b/>
          <w:color w:val="000000"/>
          <w:sz w:val="30"/>
        </w:rPr>
        <w:t>三、</w:t>
      </w:r>
      <w:r w:rsidR="00047F70" w:rsidRPr="00F2612C">
        <w:rPr>
          <w:rFonts w:ascii="宋体" w:hint="eastAsia"/>
          <w:b/>
          <w:color w:val="000000"/>
          <w:sz w:val="30"/>
        </w:rPr>
        <w:t>开标及评标</w:t>
      </w:r>
    </w:p>
    <w:p w:rsidR="00047F70" w:rsidRPr="00F2612C" w:rsidRDefault="00047F70" w:rsidP="00047F70">
      <w:pPr>
        <w:rPr>
          <w:rFonts w:ascii="宋体"/>
          <w:color w:val="000000"/>
        </w:rPr>
      </w:pPr>
      <w:r w:rsidRPr="00F2612C">
        <w:rPr>
          <w:rFonts w:ascii="宋体"/>
          <w:color w:val="000000"/>
        </w:rPr>
        <w:t xml:space="preserve">     </w:t>
      </w:r>
    </w:p>
    <w:p w:rsidR="00047F70" w:rsidRPr="00F2612C" w:rsidRDefault="00047F70" w:rsidP="005E677B">
      <w:pPr>
        <w:spacing w:line="360" w:lineRule="auto"/>
        <w:rPr>
          <w:rFonts w:ascii="宋体"/>
          <w:b/>
          <w:color w:val="000000"/>
          <w:sz w:val="24"/>
        </w:rPr>
      </w:pPr>
      <w:r w:rsidRPr="00F2612C">
        <w:rPr>
          <w:rFonts w:ascii="宋体"/>
          <w:b/>
          <w:color w:val="000000"/>
          <w:sz w:val="24"/>
        </w:rPr>
        <w:t>1</w:t>
      </w:r>
      <w:r w:rsidR="00F45D3C" w:rsidRPr="00F2612C">
        <w:rPr>
          <w:rFonts w:ascii="宋体" w:hint="eastAsia"/>
          <w:b/>
          <w:color w:val="000000"/>
          <w:sz w:val="24"/>
        </w:rPr>
        <w:t>2</w:t>
      </w:r>
      <w:r w:rsidRPr="00F2612C">
        <w:rPr>
          <w:rFonts w:ascii="宋体" w:hint="eastAsia"/>
          <w:b/>
          <w:color w:val="000000"/>
          <w:sz w:val="24"/>
        </w:rPr>
        <w:t>、开标</w:t>
      </w:r>
    </w:p>
    <w:p w:rsidR="00A23FCA" w:rsidRPr="00F2612C" w:rsidRDefault="00047F70" w:rsidP="005E677B">
      <w:pPr>
        <w:spacing w:line="360" w:lineRule="auto"/>
        <w:ind w:firstLine="600"/>
        <w:rPr>
          <w:rFonts w:ascii="宋体"/>
          <w:color w:val="000000"/>
          <w:sz w:val="24"/>
        </w:rPr>
      </w:pPr>
      <w:r w:rsidRPr="00F2612C">
        <w:rPr>
          <w:rFonts w:ascii="宋体"/>
          <w:b/>
          <w:color w:val="000000"/>
          <w:sz w:val="24"/>
        </w:rPr>
        <w:t>1</w:t>
      </w:r>
      <w:r w:rsidR="00F45D3C" w:rsidRPr="00F2612C">
        <w:rPr>
          <w:rFonts w:ascii="宋体" w:hint="eastAsia"/>
          <w:b/>
          <w:color w:val="000000"/>
          <w:sz w:val="24"/>
        </w:rPr>
        <w:t>2</w:t>
      </w:r>
      <w:r w:rsidRPr="00F2612C">
        <w:rPr>
          <w:rFonts w:ascii="宋体"/>
          <w:b/>
          <w:color w:val="000000"/>
          <w:sz w:val="24"/>
        </w:rPr>
        <w:t>.1</w:t>
      </w:r>
      <w:r w:rsidRPr="00F2612C">
        <w:rPr>
          <w:rFonts w:ascii="宋体"/>
          <w:color w:val="000000"/>
          <w:sz w:val="24"/>
        </w:rPr>
        <w:t xml:space="preserve"> </w:t>
      </w:r>
      <w:r w:rsidRPr="00F2612C">
        <w:rPr>
          <w:rFonts w:ascii="宋体" w:hint="eastAsia"/>
          <w:color w:val="000000"/>
          <w:sz w:val="24"/>
        </w:rPr>
        <w:t xml:space="preserve"> 招标方按招标文件规定的时间、地点开标。</w:t>
      </w:r>
    </w:p>
    <w:p w:rsidR="00047F70" w:rsidRPr="00F2612C" w:rsidRDefault="00047F70" w:rsidP="005E677B">
      <w:pPr>
        <w:spacing w:line="360" w:lineRule="auto"/>
        <w:ind w:firstLine="600"/>
        <w:rPr>
          <w:rFonts w:ascii="宋体"/>
          <w:color w:val="000000"/>
          <w:sz w:val="24"/>
        </w:rPr>
      </w:pPr>
      <w:r w:rsidRPr="00F2612C">
        <w:rPr>
          <w:rFonts w:ascii="宋体"/>
          <w:b/>
          <w:color w:val="000000"/>
          <w:sz w:val="24"/>
        </w:rPr>
        <w:t>1</w:t>
      </w:r>
      <w:r w:rsidR="00F45D3C" w:rsidRPr="00F2612C">
        <w:rPr>
          <w:rFonts w:ascii="宋体" w:hint="eastAsia"/>
          <w:b/>
          <w:color w:val="000000"/>
          <w:sz w:val="24"/>
        </w:rPr>
        <w:t>2</w:t>
      </w:r>
      <w:r w:rsidRPr="00F2612C">
        <w:rPr>
          <w:rFonts w:ascii="宋体"/>
          <w:b/>
          <w:color w:val="000000"/>
          <w:sz w:val="24"/>
        </w:rPr>
        <w:t>.</w:t>
      </w:r>
      <w:r w:rsidR="00F45D3C" w:rsidRPr="00F2612C">
        <w:rPr>
          <w:rFonts w:ascii="宋体" w:hint="eastAsia"/>
          <w:b/>
          <w:color w:val="000000"/>
          <w:sz w:val="24"/>
        </w:rPr>
        <w:t>2</w:t>
      </w:r>
      <w:r w:rsidRPr="00F2612C">
        <w:rPr>
          <w:rFonts w:ascii="宋体" w:hint="eastAsia"/>
          <w:b/>
          <w:color w:val="000000"/>
          <w:sz w:val="24"/>
        </w:rPr>
        <w:t xml:space="preserve">  </w:t>
      </w:r>
      <w:r w:rsidRPr="00F2612C">
        <w:rPr>
          <w:rFonts w:ascii="宋体" w:hint="eastAsia"/>
          <w:color w:val="000000"/>
          <w:sz w:val="24"/>
        </w:rPr>
        <w:t>开标时查验投标文件密封情况，确认无误后</w:t>
      </w:r>
      <w:r w:rsidR="00A23FCA" w:rsidRPr="00F2612C">
        <w:rPr>
          <w:rFonts w:ascii="宋体" w:hint="eastAsia"/>
          <w:color w:val="000000"/>
          <w:sz w:val="24"/>
        </w:rPr>
        <w:t>投标方派代表</w:t>
      </w:r>
      <w:r w:rsidRPr="00F2612C">
        <w:rPr>
          <w:rFonts w:ascii="宋体" w:hint="eastAsia"/>
          <w:color w:val="000000"/>
          <w:sz w:val="24"/>
        </w:rPr>
        <w:t>拆封唱标。</w:t>
      </w:r>
    </w:p>
    <w:p w:rsidR="00047F70" w:rsidRPr="00F2612C" w:rsidRDefault="00047F70" w:rsidP="005E677B">
      <w:pPr>
        <w:spacing w:line="360" w:lineRule="auto"/>
        <w:rPr>
          <w:rFonts w:ascii="宋体"/>
          <w:color w:val="000000"/>
          <w:sz w:val="24"/>
        </w:rPr>
      </w:pPr>
    </w:p>
    <w:p w:rsidR="00047F70" w:rsidRPr="00F2612C" w:rsidRDefault="00F45D3C" w:rsidP="005E677B">
      <w:pPr>
        <w:spacing w:line="360" w:lineRule="auto"/>
        <w:rPr>
          <w:rFonts w:ascii="宋体"/>
          <w:b/>
          <w:color w:val="000000"/>
          <w:sz w:val="24"/>
        </w:rPr>
      </w:pPr>
      <w:r w:rsidRPr="00F2612C">
        <w:rPr>
          <w:rFonts w:ascii="宋体" w:hint="eastAsia"/>
          <w:b/>
          <w:color w:val="000000"/>
          <w:sz w:val="24"/>
        </w:rPr>
        <w:t>13</w:t>
      </w:r>
      <w:r w:rsidR="00047F70" w:rsidRPr="00F2612C">
        <w:rPr>
          <w:rFonts w:ascii="宋体" w:hint="eastAsia"/>
          <w:b/>
          <w:color w:val="000000"/>
          <w:sz w:val="24"/>
        </w:rPr>
        <w:t>、评标</w:t>
      </w:r>
    </w:p>
    <w:p w:rsidR="00047F70" w:rsidRPr="00F2612C" w:rsidRDefault="00F45D3C" w:rsidP="005E677B">
      <w:pPr>
        <w:spacing w:line="360" w:lineRule="auto"/>
        <w:ind w:firstLine="600"/>
        <w:rPr>
          <w:rFonts w:ascii="宋体"/>
          <w:sz w:val="24"/>
        </w:rPr>
      </w:pPr>
      <w:r w:rsidRPr="00F2612C">
        <w:rPr>
          <w:rFonts w:ascii="宋体" w:hint="eastAsia"/>
          <w:b/>
          <w:color w:val="000000"/>
          <w:sz w:val="24"/>
        </w:rPr>
        <w:t>13</w:t>
      </w:r>
      <w:r w:rsidR="00047F70" w:rsidRPr="00F2612C">
        <w:rPr>
          <w:rFonts w:ascii="宋体"/>
          <w:b/>
          <w:color w:val="000000"/>
          <w:sz w:val="24"/>
        </w:rPr>
        <w:t>.1</w:t>
      </w:r>
      <w:r w:rsidR="00047F70" w:rsidRPr="00F2612C">
        <w:rPr>
          <w:rFonts w:ascii="宋体"/>
          <w:color w:val="000000"/>
          <w:sz w:val="24"/>
        </w:rPr>
        <w:t xml:space="preserve"> </w:t>
      </w:r>
      <w:r w:rsidR="00047F70" w:rsidRPr="00F2612C">
        <w:rPr>
          <w:rFonts w:ascii="宋体" w:hint="eastAsia"/>
          <w:color w:val="000000"/>
          <w:sz w:val="24"/>
        </w:rPr>
        <w:t xml:space="preserve"> 招标方根据招标货物特点组建评标小组，</w:t>
      </w:r>
      <w:r w:rsidR="00047F70" w:rsidRPr="00F2612C">
        <w:rPr>
          <w:rFonts w:ascii="宋体" w:hint="eastAsia"/>
          <w:sz w:val="24"/>
        </w:rPr>
        <w:t>对具备实质性响应的投标文件进行评估和比较。评标小组由招标方有关</w:t>
      </w:r>
      <w:r w:rsidR="00A23FCA" w:rsidRPr="00F2612C">
        <w:rPr>
          <w:rFonts w:ascii="宋体" w:hint="eastAsia"/>
          <w:sz w:val="24"/>
        </w:rPr>
        <w:t>专业人员</w:t>
      </w:r>
      <w:r w:rsidR="00047F70" w:rsidRPr="00F2612C">
        <w:rPr>
          <w:rFonts w:ascii="宋体" w:hint="eastAsia"/>
          <w:sz w:val="24"/>
        </w:rPr>
        <w:t>组成</w:t>
      </w:r>
      <w:r w:rsidR="00A23FCA" w:rsidRPr="00F2612C">
        <w:rPr>
          <w:rFonts w:ascii="宋体" w:hint="eastAsia"/>
          <w:sz w:val="24"/>
        </w:rPr>
        <w:t>并由</w:t>
      </w:r>
      <w:r w:rsidR="00647CAC" w:rsidRPr="00F2612C">
        <w:rPr>
          <w:rFonts w:ascii="宋体" w:hint="eastAsia"/>
          <w:sz w:val="24"/>
        </w:rPr>
        <w:t>招标方</w:t>
      </w:r>
      <w:r w:rsidR="00A23FCA" w:rsidRPr="00F2612C">
        <w:rPr>
          <w:rFonts w:ascii="宋体" w:hint="eastAsia"/>
          <w:sz w:val="24"/>
        </w:rPr>
        <w:t>纪委人员参加监督</w:t>
      </w:r>
      <w:r w:rsidR="00047F70" w:rsidRPr="00F2612C">
        <w:rPr>
          <w:rFonts w:ascii="宋体" w:hint="eastAsia"/>
          <w:sz w:val="24"/>
        </w:rPr>
        <w:t>。</w:t>
      </w:r>
    </w:p>
    <w:p w:rsidR="00047F70" w:rsidRPr="00F2612C" w:rsidRDefault="00F45D3C" w:rsidP="005E677B">
      <w:pPr>
        <w:spacing w:line="360" w:lineRule="auto"/>
        <w:ind w:firstLine="600"/>
        <w:rPr>
          <w:rFonts w:ascii="宋体"/>
          <w:color w:val="000000"/>
          <w:sz w:val="24"/>
        </w:rPr>
      </w:pPr>
      <w:r w:rsidRPr="00F2612C">
        <w:rPr>
          <w:rFonts w:ascii="宋体" w:hint="eastAsia"/>
          <w:b/>
          <w:color w:val="000000"/>
          <w:sz w:val="24"/>
        </w:rPr>
        <w:t>13</w:t>
      </w:r>
      <w:r w:rsidR="00047F70" w:rsidRPr="00F2612C">
        <w:rPr>
          <w:rFonts w:ascii="宋体"/>
          <w:b/>
          <w:color w:val="000000"/>
          <w:sz w:val="24"/>
        </w:rPr>
        <w:t>.2</w:t>
      </w:r>
      <w:r w:rsidR="00047F70" w:rsidRPr="00F2612C">
        <w:rPr>
          <w:rFonts w:ascii="宋体" w:hint="eastAsia"/>
          <w:color w:val="000000"/>
          <w:sz w:val="24"/>
        </w:rPr>
        <w:t xml:space="preserve">  评标原则</w:t>
      </w:r>
    </w:p>
    <w:p w:rsidR="00047F70" w:rsidRPr="00F2612C" w:rsidRDefault="00047F70" w:rsidP="005E677B">
      <w:pPr>
        <w:pStyle w:val="21"/>
        <w:spacing w:line="360" w:lineRule="auto"/>
        <w:rPr>
          <w:color w:val="000000"/>
          <w:sz w:val="24"/>
        </w:rPr>
      </w:pPr>
      <w:r w:rsidRPr="00F2612C">
        <w:rPr>
          <w:rFonts w:hint="eastAsia"/>
          <w:color w:val="000000"/>
          <w:sz w:val="24"/>
        </w:rPr>
        <w:t>评标严格按照招标文件的要求和条件进行。</w:t>
      </w:r>
      <w:r w:rsidR="00ED4EE8" w:rsidRPr="00F2612C">
        <w:rPr>
          <w:rFonts w:hint="eastAsia"/>
          <w:color w:val="000000"/>
          <w:sz w:val="24"/>
        </w:rPr>
        <w:t>在</w:t>
      </w:r>
      <w:r w:rsidRPr="00F2612C">
        <w:rPr>
          <w:rFonts w:hint="eastAsia"/>
          <w:color w:val="000000"/>
          <w:sz w:val="24"/>
        </w:rPr>
        <w:t>比较</w:t>
      </w:r>
      <w:r w:rsidR="00ED4EE8" w:rsidRPr="00F2612C">
        <w:rPr>
          <w:rFonts w:hint="eastAsia"/>
          <w:color w:val="000000"/>
          <w:sz w:val="24"/>
        </w:rPr>
        <w:t>合理</w:t>
      </w:r>
      <w:r w:rsidRPr="00F2612C">
        <w:rPr>
          <w:rFonts w:hint="eastAsia"/>
          <w:color w:val="000000"/>
          <w:sz w:val="24"/>
        </w:rPr>
        <w:t>报价</w:t>
      </w:r>
      <w:r w:rsidR="00ED4EE8" w:rsidRPr="00F2612C">
        <w:rPr>
          <w:rFonts w:hint="eastAsia"/>
          <w:color w:val="000000"/>
          <w:sz w:val="24"/>
        </w:rPr>
        <w:t>的基础上</w:t>
      </w:r>
      <w:r w:rsidRPr="00F2612C">
        <w:rPr>
          <w:rFonts w:hint="eastAsia"/>
          <w:color w:val="000000"/>
          <w:sz w:val="24"/>
        </w:rPr>
        <w:t>，同时考虑以下因素：</w:t>
      </w:r>
    </w:p>
    <w:p w:rsidR="00047F70" w:rsidRPr="00F2612C" w:rsidRDefault="00047F70" w:rsidP="005E677B">
      <w:pPr>
        <w:spacing w:line="360" w:lineRule="auto"/>
        <w:ind w:firstLine="1320"/>
        <w:rPr>
          <w:rFonts w:ascii="宋体"/>
          <w:color w:val="000000"/>
          <w:sz w:val="24"/>
        </w:rPr>
      </w:pPr>
      <w:r w:rsidRPr="00F2612C">
        <w:rPr>
          <w:rFonts w:ascii="宋体"/>
          <w:color w:val="000000"/>
          <w:sz w:val="24"/>
        </w:rPr>
        <w:t xml:space="preserve">  (1) </w:t>
      </w:r>
      <w:r w:rsidRPr="00F2612C">
        <w:rPr>
          <w:rFonts w:ascii="宋体" w:hint="eastAsia"/>
          <w:color w:val="000000"/>
          <w:sz w:val="24"/>
        </w:rPr>
        <w:t>设计方案先进性、合理性。</w:t>
      </w:r>
    </w:p>
    <w:p w:rsidR="00047F70" w:rsidRPr="00F2612C" w:rsidRDefault="00047F70" w:rsidP="005E677B">
      <w:pPr>
        <w:spacing w:line="360" w:lineRule="auto"/>
        <w:ind w:firstLine="1320"/>
        <w:rPr>
          <w:rFonts w:ascii="宋体"/>
          <w:color w:val="000000"/>
          <w:sz w:val="24"/>
        </w:rPr>
      </w:pPr>
      <w:r w:rsidRPr="00F2612C">
        <w:rPr>
          <w:rFonts w:ascii="宋体"/>
          <w:color w:val="000000"/>
          <w:sz w:val="24"/>
        </w:rPr>
        <w:t xml:space="preserve">  (2) </w:t>
      </w:r>
      <w:r w:rsidRPr="00F2612C">
        <w:rPr>
          <w:rFonts w:ascii="宋体" w:hint="eastAsia"/>
          <w:color w:val="000000"/>
          <w:sz w:val="24"/>
        </w:rPr>
        <w:t>产品的性能、互换性及标准。</w:t>
      </w:r>
    </w:p>
    <w:p w:rsidR="00047F70" w:rsidRPr="00F2612C" w:rsidRDefault="00047F70" w:rsidP="005E677B">
      <w:pPr>
        <w:spacing w:line="360" w:lineRule="auto"/>
        <w:ind w:firstLine="1320"/>
        <w:rPr>
          <w:rFonts w:ascii="宋体"/>
          <w:color w:val="000000"/>
          <w:sz w:val="24"/>
        </w:rPr>
      </w:pPr>
      <w:r w:rsidRPr="00F2612C">
        <w:rPr>
          <w:rFonts w:ascii="宋体"/>
          <w:color w:val="000000"/>
          <w:sz w:val="24"/>
        </w:rPr>
        <w:t xml:space="preserve">  (3) </w:t>
      </w:r>
      <w:r w:rsidRPr="00F2612C">
        <w:rPr>
          <w:rFonts w:ascii="宋体" w:hint="eastAsia"/>
          <w:color w:val="000000"/>
          <w:sz w:val="24"/>
        </w:rPr>
        <w:t>产品的先进性、可靠性。</w:t>
      </w:r>
    </w:p>
    <w:p w:rsidR="00047F70" w:rsidRPr="00F2612C" w:rsidRDefault="00047F70" w:rsidP="005E677B">
      <w:pPr>
        <w:spacing w:line="360" w:lineRule="auto"/>
        <w:ind w:firstLine="1320"/>
        <w:rPr>
          <w:rFonts w:ascii="宋体"/>
          <w:color w:val="000000"/>
          <w:sz w:val="24"/>
        </w:rPr>
      </w:pPr>
      <w:r w:rsidRPr="00F2612C">
        <w:rPr>
          <w:rFonts w:ascii="宋体"/>
          <w:color w:val="000000"/>
          <w:sz w:val="24"/>
        </w:rPr>
        <w:t xml:space="preserve">  (4) </w:t>
      </w:r>
      <w:r w:rsidRPr="00F2612C">
        <w:rPr>
          <w:rFonts w:ascii="宋体" w:hint="eastAsia"/>
          <w:color w:val="000000"/>
          <w:sz w:val="24"/>
        </w:rPr>
        <w:t>产品的寿命、经营成本。</w:t>
      </w:r>
    </w:p>
    <w:p w:rsidR="00047F70" w:rsidRPr="00F2612C" w:rsidRDefault="00047F70" w:rsidP="005E677B">
      <w:pPr>
        <w:spacing w:line="360" w:lineRule="auto"/>
        <w:ind w:firstLine="1320"/>
        <w:rPr>
          <w:rFonts w:ascii="宋体"/>
          <w:color w:val="000000"/>
          <w:sz w:val="24"/>
        </w:rPr>
      </w:pPr>
      <w:r w:rsidRPr="00F2612C">
        <w:rPr>
          <w:rFonts w:ascii="宋体"/>
          <w:color w:val="000000"/>
          <w:sz w:val="24"/>
        </w:rPr>
        <w:t xml:space="preserve">  (5) </w:t>
      </w:r>
      <w:r w:rsidRPr="00F2612C">
        <w:rPr>
          <w:rFonts w:ascii="宋体" w:hint="eastAsia"/>
          <w:color w:val="000000"/>
          <w:sz w:val="24"/>
        </w:rPr>
        <w:t>维修服务、备件供应。</w:t>
      </w:r>
    </w:p>
    <w:p w:rsidR="00047F70" w:rsidRPr="00F2612C" w:rsidRDefault="00047F70" w:rsidP="005E677B">
      <w:pPr>
        <w:spacing w:line="360" w:lineRule="auto"/>
        <w:ind w:firstLine="1320"/>
        <w:rPr>
          <w:rFonts w:ascii="宋体"/>
          <w:color w:val="000000"/>
          <w:sz w:val="24"/>
        </w:rPr>
      </w:pPr>
      <w:r w:rsidRPr="00F2612C">
        <w:rPr>
          <w:rFonts w:ascii="宋体"/>
          <w:color w:val="000000"/>
          <w:sz w:val="24"/>
        </w:rPr>
        <w:t xml:space="preserve">  (6) </w:t>
      </w:r>
      <w:r w:rsidRPr="00F2612C">
        <w:rPr>
          <w:rFonts w:ascii="宋体" w:hint="eastAsia"/>
          <w:color w:val="000000"/>
          <w:sz w:val="24"/>
        </w:rPr>
        <w:t>交货时间、安装竣工时间。</w:t>
      </w:r>
    </w:p>
    <w:p w:rsidR="00047F70" w:rsidRPr="00F2612C" w:rsidRDefault="00047F70" w:rsidP="005E677B">
      <w:pPr>
        <w:spacing w:line="360" w:lineRule="auto"/>
        <w:ind w:firstLine="1320"/>
        <w:rPr>
          <w:rFonts w:ascii="宋体"/>
          <w:color w:val="000000"/>
          <w:sz w:val="24"/>
        </w:rPr>
      </w:pPr>
      <w:r w:rsidRPr="00F2612C">
        <w:rPr>
          <w:rFonts w:ascii="宋体"/>
          <w:color w:val="000000"/>
          <w:sz w:val="24"/>
        </w:rPr>
        <w:t xml:space="preserve">  (7) </w:t>
      </w:r>
      <w:r w:rsidRPr="00F2612C">
        <w:rPr>
          <w:rFonts w:ascii="宋体" w:hint="eastAsia"/>
          <w:color w:val="000000"/>
          <w:sz w:val="24"/>
        </w:rPr>
        <w:t>运输条件。</w:t>
      </w:r>
    </w:p>
    <w:p w:rsidR="00047F70" w:rsidRPr="00F2612C" w:rsidRDefault="00047F70" w:rsidP="005E677B">
      <w:pPr>
        <w:spacing w:line="360" w:lineRule="auto"/>
        <w:ind w:firstLine="1320"/>
        <w:rPr>
          <w:rFonts w:ascii="宋体"/>
          <w:color w:val="000000"/>
          <w:sz w:val="24"/>
        </w:rPr>
      </w:pPr>
      <w:r w:rsidRPr="00F2612C">
        <w:rPr>
          <w:rFonts w:ascii="宋体"/>
          <w:color w:val="000000"/>
          <w:sz w:val="24"/>
        </w:rPr>
        <w:t xml:space="preserve">  (8) </w:t>
      </w:r>
      <w:r w:rsidRPr="00F2612C">
        <w:rPr>
          <w:rFonts w:ascii="宋体" w:hint="eastAsia"/>
          <w:color w:val="000000"/>
          <w:sz w:val="24"/>
        </w:rPr>
        <w:t>经营信誉。</w:t>
      </w:r>
    </w:p>
    <w:p w:rsidR="00047F70" w:rsidRPr="00F2612C" w:rsidRDefault="00047F70" w:rsidP="005E677B">
      <w:pPr>
        <w:spacing w:line="360" w:lineRule="auto"/>
        <w:ind w:firstLine="1320"/>
        <w:rPr>
          <w:rFonts w:ascii="宋体"/>
          <w:color w:val="000000"/>
          <w:sz w:val="24"/>
        </w:rPr>
      </w:pPr>
      <w:r w:rsidRPr="00F2612C">
        <w:rPr>
          <w:rFonts w:ascii="宋体" w:hint="eastAsia"/>
          <w:color w:val="000000"/>
          <w:sz w:val="24"/>
        </w:rPr>
        <w:t xml:space="preserve"> （9）付款条件的偏差。</w:t>
      </w:r>
    </w:p>
    <w:p w:rsidR="00047F70" w:rsidRPr="00F2612C" w:rsidRDefault="00047F70" w:rsidP="005E677B">
      <w:pPr>
        <w:spacing w:line="360" w:lineRule="auto"/>
        <w:ind w:firstLine="600"/>
        <w:rPr>
          <w:rFonts w:ascii="宋体"/>
          <w:color w:val="000000"/>
          <w:sz w:val="24"/>
        </w:rPr>
      </w:pPr>
      <w:r w:rsidRPr="00F2612C">
        <w:rPr>
          <w:rFonts w:ascii="宋体"/>
          <w:color w:val="000000"/>
          <w:sz w:val="24"/>
        </w:rPr>
        <w:t xml:space="preserve"> </w:t>
      </w:r>
      <w:r w:rsidR="00F45D3C" w:rsidRPr="00F2612C">
        <w:rPr>
          <w:rFonts w:ascii="宋体" w:hint="eastAsia"/>
          <w:b/>
          <w:color w:val="000000"/>
          <w:sz w:val="24"/>
        </w:rPr>
        <w:t>13</w:t>
      </w:r>
      <w:r w:rsidRPr="00F2612C">
        <w:rPr>
          <w:rFonts w:ascii="宋体"/>
          <w:b/>
          <w:color w:val="000000"/>
          <w:sz w:val="24"/>
        </w:rPr>
        <w:t>.3</w:t>
      </w:r>
      <w:r w:rsidRPr="00F2612C">
        <w:rPr>
          <w:rFonts w:ascii="宋体" w:hint="eastAsia"/>
          <w:b/>
          <w:color w:val="000000"/>
          <w:sz w:val="24"/>
        </w:rPr>
        <w:t xml:space="preserve">  </w:t>
      </w:r>
      <w:r w:rsidRPr="00F2612C">
        <w:rPr>
          <w:rFonts w:ascii="宋体" w:hint="eastAsia"/>
          <w:color w:val="000000"/>
          <w:sz w:val="24"/>
        </w:rPr>
        <w:t>中标条件：</w:t>
      </w:r>
    </w:p>
    <w:p w:rsidR="00047F70" w:rsidRPr="00F2612C" w:rsidRDefault="00047F70" w:rsidP="005E677B">
      <w:pPr>
        <w:spacing w:line="360" w:lineRule="auto"/>
        <w:ind w:firstLine="1320"/>
        <w:rPr>
          <w:rFonts w:ascii="宋体"/>
          <w:color w:val="000000"/>
          <w:sz w:val="24"/>
        </w:rPr>
      </w:pPr>
      <w:r w:rsidRPr="00F2612C">
        <w:rPr>
          <w:rFonts w:ascii="宋体"/>
          <w:color w:val="000000"/>
          <w:sz w:val="24"/>
        </w:rPr>
        <w:t xml:space="preserve">  (1) </w:t>
      </w:r>
      <w:r w:rsidRPr="00F2612C">
        <w:rPr>
          <w:rFonts w:ascii="宋体" w:hint="eastAsia"/>
          <w:color w:val="000000"/>
          <w:sz w:val="24"/>
        </w:rPr>
        <w:t>投标文件符合招标文件要求。</w:t>
      </w:r>
    </w:p>
    <w:p w:rsidR="00ED4EE8" w:rsidRPr="00F2612C" w:rsidRDefault="00047F70" w:rsidP="005E677B">
      <w:pPr>
        <w:spacing w:line="360" w:lineRule="auto"/>
        <w:ind w:firstLine="1320"/>
        <w:rPr>
          <w:sz w:val="24"/>
        </w:rPr>
      </w:pPr>
      <w:r w:rsidRPr="00F2612C">
        <w:rPr>
          <w:rFonts w:ascii="宋体"/>
          <w:color w:val="000000"/>
          <w:sz w:val="24"/>
        </w:rPr>
        <w:t xml:space="preserve">  (2) </w:t>
      </w:r>
      <w:r w:rsidR="00ED4EE8" w:rsidRPr="00F2612C">
        <w:rPr>
          <w:rFonts w:hint="eastAsia"/>
          <w:sz w:val="24"/>
        </w:rPr>
        <w:t>投标价格不作为评标条件的唯一标准，但是作为评标重要因</w:t>
      </w:r>
    </w:p>
    <w:p w:rsidR="00047F70" w:rsidRPr="00F2612C" w:rsidRDefault="00ED4EE8" w:rsidP="005E677B">
      <w:pPr>
        <w:spacing w:line="360" w:lineRule="auto"/>
        <w:ind w:firstLine="1320"/>
        <w:rPr>
          <w:rFonts w:ascii="宋体"/>
          <w:color w:val="000000"/>
          <w:sz w:val="24"/>
        </w:rPr>
      </w:pPr>
      <w:r w:rsidRPr="00F2612C">
        <w:rPr>
          <w:rFonts w:hint="eastAsia"/>
          <w:sz w:val="24"/>
        </w:rPr>
        <w:t>素之一</w:t>
      </w:r>
      <w:r w:rsidR="00047F70" w:rsidRPr="00F2612C">
        <w:rPr>
          <w:rFonts w:ascii="宋体" w:hint="eastAsia"/>
          <w:color w:val="000000"/>
          <w:sz w:val="24"/>
        </w:rPr>
        <w:t>。</w:t>
      </w:r>
    </w:p>
    <w:p w:rsidR="00047F70" w:rsidRPr="00F2612C" w:rsidRDefault="00047F70" w:rsidP="005E677B">
      <w:pPr>
        <w:spacing w:line="360" w:lineRule="auto"/>
        <w:ind w:firstLine="1320"/>
        <w:rPr>
          <w:rFonts w:ascii="宋体"/>
          <w:color w:val="000000"/>
          <w:sz w:val="24"/>
        </w:rPr>
      </w:pPr>
      <w:r w:rsidRPr="00F2612C">
        <w:rPr>
          <w:rFonts w:ascii="宋体"/>
          <w:color w:val="000000"/>
          <w:sz w:val="24"/>
        </w:rPr>
        <w:lastRenderedPageBreak/>
        <w:t xml:space="preserve">  (3) </w:t>
      </w:r>
      <w:r w:rsidRPr="00F2612C">
        <w:rPr>
          <w:rFonts w:ascii="宋体" w:hint="eastAsia"/>
          <w:color w:val="000000"/>
          <w:sz w:val="24"/>
        </w:rPr>
        <w:t>有良好的服务承诺和执行合同能力。</w:t>
      </w:r>
    </w:p>
    <w:p w:rsidR="00047F70" w:rsidRPr="00F2612C" w:rsidRDefault="00047F70" w:rsidP="005E677B">
      <w:pPr>
        <w:spacing w:line="360" w:lineRule="auto"/>
        <w:rPr>
          <w:rFonts w:ascii="宋体"/>
          <w:color w:val="000000"/>
          <w:sz w:val="24"/>
        </w:rPr>
      </w:pPr>
    </w:p>
    <w:p w:rsidR="00047F70" w:rsidRPr="00F2612C" w:rsidRDefault="00F45D3C" w:rsidP="005E677B">
      <w:pPr>
        <w:spacing w:line="360" w:lineRule="auto"/>
        <w:rPr>
          <w:rFonts w:ascii="宋体"/>
          <w:b/>
          <w:color w:val="000000"/>
          <w:sz w:val="24"/>
        </w:rPr>
      </w:pPr>
      <w:r w:rsidRPr="00F2612C">
        <w:rPr>
          <w:rFonts w:ascii="宋体" w:hint="eastAsia"/>
          <w:b/>
          <w:color w:val="000000"/>
          <w:sz w:val="24"/>
        </w:rPr>
        <w:t>14</w:t>
      </w:r>
      <w:r w:rsidR="00047F70" w:rsidRPr="00F2612C">
        <w:rPr>
          <w:rFonts w:ascii="宋体" w:hint="eastAsia"/>
          <w:b/>
          <w:color w:val="000000"/>
          <w:sz w:val="24"/>
        </w:rPr>
        <w:t>、评标过程保密</w:t>
      </w:r>
    </w:p>
    <w:p w:rsidR="00047F70" w:rsidRPr="00F2612C" w:rsidRDefault="00F45D3C" w:rsidP="005E677B">
      <w:pPr>
        <w:spacing w:line="360" w:lineRule="auto"/>
        <w:ind w:firstLine="720"/>
        <w:rPr>
          <w:rFonts w:ascii="宋体"/>
          <w:color w:val="000000"/>
          <w:sz w:val="24"/>
        </w:rPr>
      </w:pPr>
      <w:r w:rsidRPr="00F2612C">
        <w:rPr>
          <w:rFonts w:ascii="宋体" w:hint="eastAsia"/>
          <w:b/>
          <w:color w:val="000000"/>
          <w:sz w:val="24"/>
        </w:rPr>
        <w:t>14</w:t>
      </w:r>
      <w:r w:rsidR="00047F70" w:rsidRPr="00F2612C">
        <w:rPr>
          <w:rFonts w:ascii="宋体"/>
          <w:b/>
          <w:color w:val="000000"/>
          <w:sz w:val="24"/>
        </w:rPr>
        <w:t>.1</w:t>
      </w:r>
      <w:r w:rsidR="00047F70" w:rsidRPr="00F2612C">
        <w:rPr>
          <w:rFonts w:ascii="宋体"/>
          <w:color w:val="000000"/>
          <w:sz w:val="24"/>
        </w:rPr>
        <w:t xml:space="preserve"> </w:t>
      </w:r>
      <w:r w:rsidR="00047F70" w:rsidRPr="00F2612C">
        <w:rPr>
          <w:rFonts w:ascii="宋体" w:hint="eastAsia"/>
          <w:color w:val="000000"/>
          <w:sz w:val="24"/>
        </w:rPr>
        <w:t xml:space="preserve"> 开标之后，直到授予中标</w:t>
      </w:r>
      <w:proofErr w:type="gramStart"/>
      <w:r w:rsidR="00047F70" w:rsidRPr="00F2612C">
        <w:rPr>
          <w:rFonts w:ascii="宋体" w:hint="eastAsia"/>
          <w:color w:val="000000"/>
          <w:sz w:val="24"/>
        </w:rPr>
        <w:t>方合同止</w:t>
      </w:r>
      <w:proofErr w:type="gramEnd"/>
      <w:r w:rsidR="00047F70" w:rsidRPr="00F2612C">
        <w:rPr>
          <w:rFonts w:ascii="宋体" w:hint="eastAsia"/>
          <w:color w:val="000000"/>
          <w:sz w:val="24"/>
        </w:rPr>
        <w:t>，凡是属于审查、澄清、评价和比较投标的有关资料以及授标意向等，均不得向投标方或其他无关的人员透露。</w:t>
      </w:r>
    </w:p>
    <w:p w:rsidR="00047F70" w:rsidRPr="00F2612C" w:rsidRDefault="00047F70" w:rsidP="005E677B">
      <w:pPr>
        <w:spacing w:line="360" w:lineRule="auto"/>
        <w:ind w:firstLine="480"/>
        <w:rPr>
          <w:rFonts w:ascii="宋体"/>
          <w:color w:val="000000"/>
          <w:sz w:val="24"/>
        </w:rPr>
      </w:pPr>
      <w:r w:rsidRPr="00F2612C">
        <w:rPr>
          <w:rFonts w:ascii="宋体"/>
          <w:color w:val="000000"/>
          <w:sz w:val="24"/>
        </w:rPr>
        <w:t xml:space="preserve">  </w:t>
      </w:r>
      <w:r w:rsidR="00F45D3C" w:rsidRPr="00F2612C">
        <w:rPr>
          <w:rFonts w:ascii="宋体" w:hint="eastAsia"/>
          <w:b/>
          <w:color w:val="000000"/>
          <w:sz w:val="24"/>
        </w:rPr>
        <w:t>14</w:t>
      </w:r>
      <w:r w:rsidRPr="00F2612C">
        <w:rPr>
          <w:rFonts w:ascii="宋体"/>
          <w:b/>
          <w:color w:val="000000"/>
          <w:sz w:val="24"/>
        </w:rPr>
        <w:t>.2</w:t>
      </w:r>
      <w:r w:rsidRPr="00F2612C">
        <w:rPr>
          <w:rFonts w:ascii="宋体" w:hint="eastAsia"/>
          <w:color w:val="000000"/>
          <w:sz w:val="24"/>
        </w:rPr>
        <w:t xml:space="preserve">  在评标期间，投标方企图影响招标方的任何活动，将导致投标被拒绝，并承担相应的法律责任。</w:t>
      </w:r>
    </w:p>
    <w:p w:rsidR="00047F70" w:rsidRPr="00F2612C" w:rsidRDefault="00047F70" w:rsidP="005E677B">
      <w:pPr>
        <w:spacing w:line="360" w:lineRule="auto"/>
        <w:rPr>
          <w:rFonts w:ascii="宋体"/>
          <w:color w:val="000000"/>
          <w:sz w:val="24"/>
        </w:rPr>
      </w:pPr>
      <w:r w:rsidRPr="00F2612C">
        <w:rPr>
          <w:rFonts w:ascii="宋体"/>
          <w:color w:val="000000"/>
          <w:sz w:val="24"/>
        </w:rPr>
        <w:t xml:space="preserve">     </w:t>
      </w:r>
    </w:p>
    <w:p w:rsidR="00047F70" w:rsidRPr="00F2612C" w:rsidRDefault="00AA07C7" w:rsidP="00047F70">
      <w:pPr>
        <w:jc w:val="center"/>
        <w:rPr>
          <w:rFonts w:ascii="宋体"/>
          <w:b/>
          <w:color w:val="000000"/>
          <w:sz w:val="30"/>
        </w:rPr>
      </w:pPr>
      <w:r w:rsidRPr="00F2612C">
        <w:rPr>
          <w:rFonts w:ascii="宋体" w:hint="eastAsia"/>
          <w:b/>
          <w:color w:val="000000"/>
          <w:sz w:val="30"/>
        </w:rPr>
        <w:t>四、</w:t>
      </w:r>
      <w:r w:rsidR="00047F70" w:rsidRPr="00F2612C">
        <w:rPr>
          <w:rFonts w:ascii="宋体" w:hint="eastAsia"/>
          <w:b/>
          <w:color w:val="000000"/>
          <w:sz w:val="30"/>
        </w:rPr>
        <w:t>授予合同</w:t>
      </w:r>
    </w:p>
    <w:p w:rsidR="00047F70" w:rsidRPr="00F2612C" w:rsidRDefault="00047F70" w:rsidP="007B1DD5">
      <w:pPr>
        <w:rPr>
          <w:rFonts w:ascii="宋体"/>
          <w:color w:val="000000"/>
          <w:sz w:val="24"/>
        </w:rPr>
      </w:pPr>
      <w:r w:rsidRPr="00F2612C">
        <w:rPr>
          <w:rFonts w:ascii="宋体"/>
          <w:color w:val="000000"/>
        </w:rPr>
        <w:t xml:space="preserve">    </w:t>
      </w:r>
      <w:r w:rsidR="00F45D3C" w:rsidRPr="00F2612C">
        <w:rPr>
          <w:rFonts w:ascii="宋体" w:hint="eastAsia"/>
          <w:b/>
          <w:color w:val="000000"/>
          <w:sz w:val="24"/>
        </w:rPr>
        <w:t>15</w:t>
      </w:r>
      <w:r w:rsidRPr="00F2612C">
        <w:rPr>
          <w:rFonts w:ascii="宋体" w:hint="eastAsia"/>
          <w:b/>
          <w:color w:val="000000"/>
          <w:sz w:val="24"/>
        </w:rPr>
        <w:t>、最终审查</w:t>
      </w:r>
    </w:p>
    <w:p w:rsidR="00047F70" w:rsidRPr="00F2612C" w:rsidRDefault="00F45D3C" w:rsidP="005E677B">
      <w:pPr>
        <w:spacing w:line="360" w:lineRule="auto"/>
        <w:ind w:firstLine="600"/>
        <w:rPr>
          <w:rFonts w:ascii="宋体"/>
          <w:color w:val="000000"/>
          <w:sz w:val="24"/>
        </w:rPr>
      </w:pPr>
      <w:r w:rsidRPr="00F2612C">
        <w:rPr>
          <w:rFonts w:ascii="宋体" w:hint="eastAsia"/>
          <w:b/>
          <w:color w:val="000000"/>
          <w:sz w:val="24"/>
        </w:rPr>
        <w:t>15</w:t>
      </w:r>
      <w:r w:rsidR="00047F70" w:rsidRPr="00F2612C">
        <w:rPr>
          <w:rFonts w:ascii="宋体"/>
          <w:b/>
          <w:color w:val="000000"/>
          <w:sz w:val="24"/>
        </w:rPr>
        <w:t>.1</w:t>
      </w:r>
      <w:r w:rsidR="00047F70" w:rsidRPr="00F2612C">
        <w:rPr>
          <w:rFonts w:ascii="宋体"/>
          <w:color w:val="000000"/>
          <w:sz w:val="24"/>
        </w:rPr>
        <w:t xml:space="preserve">  </w:t>
      </w:r>
      <w:r w:rsidR="00047F70" w:rsidRPr="00F2612C">
        <w:rPr>
          <w:rFonts w:ascii="宋体" w:hint="eastAsia"/>
          <w:sz w:val="24"/>
        </w:rPr>
        <w:t>最终审查的对象是招标项目的预中标方。</w:t>
      </w:r>
    </w:p>
    <w:p w:rsidR="00047F70" w:rsidRPr="00F2612C" w:rsidRDefault="00F45D3C" w:rsidP="005E677B">
      <w:pPr>
        <w:spacing w:line="360" w:lineRule="auto"/>
        <w:ind w:firstLine="600"/>
        <w:rPr>
          <w:rFonts w:ascii="宋体"/>
          <w:color w:val="000000"/>
          <w:sz w:val="24"/>
        </w:rPr>
      </w:pPr>
      <w:r w:rsidRPr="00F2612C">
        <w:rPr>
          <w:rFonts w:ascii="宋体" w:hint="eastAsia"/>
          <w:b/>
          <w:color w:val="000000"/>
          <w:sz w:val="24"/>
        </w:rPr>
        <w:t>15</w:t>
      </w:r>
      <w:r w:rsidR="00047F70" w:rsidRPr="00F2612C">
        <w:rPr>
          <w:rFonts w:ascii="宋体"/>
          <w:b/>
          <w:color w:val="000000"/>
          <w:sz w:val="24"/>
        </w:rPr>
        <w:t>.2</w:t>
      </w:r>
      <w:r w:rsidR="00047F70" w:rsidRPr="00F2612C">
        <w:rPr>
          <w:rFonts w:ascii="宋体"/>
          <w:color w:val="000000"/>
          <w:sz w:val="24"/>
        </w:rPr>
        <w:t xml:space="preserve"> </w:t>
      </w:r>
      <w:r w:rsidR="00047F70" w:rsidRPr="00F2612C">
        <w:rPr>
          <w:rFonts w:ascii="宋体" w:hint="eastAsia"/>
          <w:color w:val="000000"/>
          <w:sz w:val="24"/>
        </w:rPr>
        <w:t xml:space="preserve"> 最终审查的内容是对预中标方的产品进行产品性能、技术状况、生产条件、产品质量，投标人资格、信誉以及招标方认为有必要了解的其它问题作进一步的考查。</w:t>
      </w:r>
    </w:p>
    <w:p w:rsidR="00047F70" w:rsidRPr="00F2612C" w:rsidRDefault="00F45D3C" w:rsidP="005E677B">
      <w:pPr>
        <w:spacing w:line="360" w:lineRule="auto"/>
        <w:ind w:firstLine="600"/>
        <w:rPr>
          <w:rFonts w:ascii="宋体"/>
          <w:sz w:val="24"/>
        </w:rPr>
      </w:pPr>
      <w:r w:rsidRPr="00F2612C">
        <w:rPr>
          <w:rFonts w:ascii="宋体" w:hint="eastAsia"/>
          <w:b/>
          <w:color w:val="000000"/>
          <w:sz w:val="24"/>
        </w:rPr>
        <w:t>15</w:t>
      </w:r>
      <w:r w:rsidR="00047F70" w:rsidRPr="00F2612C">
        <w:rPr>
          <w:rFonts w:ascii="宋体"/>
          <w:b/>
          <w:color w:val="000000"/>
          <w:sz w:val="24"/>
        </w:rPr>
        <w:t>.3</w:t>
      </w:r>
      <w:r w:rsidR="00047F70" w:rsidRPr="00F2612C">
        <w:rPr>
          <w:rFonts w:ascii="宋体" w:hint="eastAsia"/>
          <w:b/>
          <w:color w:val="000000"/>
          <w:sz w:val="24"/>
        </w:rPr>
        <w:t xml:space="preserve"> </w:t>
      </w:r>
      <w:r w:rsidR="00047F70" w:rsidRPr="00F2612C">
        <w:rPr>
          <w:rFonts w:ascii="宋体"/>
          <w:color w:val="000000"/>
          <w:sz w:val="24"/>
        </w:rPr>
        <w:t xml:space="preserve"> </w:t>
      </w:r>
      <w:r w:rsidR="00047F70" w:rsidRPr="00F2612C">
        <w:rPr>
          <w:rFonts w:ascii="宋体" w:hint="eastAsia"/>
          <w:sz w:val="24"/>
        </w:rPr>
        <w:t>最终审查的方式：</w:t>
      </w:r>
    </w:p>
    <w:p w:rsidR="00047F70" w:rsidRPr="00F2612C" w:rsidRDefault="00047F70" w:rsidP="005E677B">
      <w:pPr>
        <w:spacing w:line="360" w:lineRule="auto"/>
        <w:ind w:firstLine="1080"/>
        <w:rPr>
          <w:rFonts w:ascii="宋体"/>
          <w:sz w:val="24"/>
        </w:rPr>
      </w:pPr>
      <w:r w:rsidRPr="00F2612C">
        <w:rPr>
          <w:rFonts w:ascii="宋体"/>
          <w:sz w:val="24"/>
        </w:rPr>
        <w:t xml:space="preserve">  (1) </w:t>
      </w:r>
      <w:r w:rsidRPr="00F2612C">
        <w:rPr>
          <w:rFonts w:ascii="宋体" w:hint="eastAsia"/>
          <w:sz w:val="24"/>
        </w:rPr>
        <w:t>对预中标方进行询问。</w:t>
      </w:r>
    </w:p>
    <w:p w:rsidR="00047F70" w:rsidRPr="00F2612C" w:rsidRDefault="00047F70" w:rsidP="005E677B">
      <w:pPr>
        <w:spacing w:line="360" w:lineRule="auto"/>
        <w:ind w:firstLine="1080"/>
        <w:rPr>
          <w:rFonts w:ascii="宋体"/>
          <w:sz w:val="24"/>
        </w:rPr>
      </w:pPr>
      <w:r w:rsidRPr="00F2612C">
        <w:rPr>
          <w:rFonts w:ascii="宋体"/>
          <w:sz w:val="24"/>
        </w:rPr>
        <w:t xml:space="preserve">  (2) </w:t>
      </w:r>
      <w:r w:rsidRPr="00F2612C">
        <w:rPr>
          <w:rFonts w:ascii="宋体" w:hint="eastAsia"/>
          <w:sz w:val="24"/>
        </w:rPr>
        <w:t>对预中标方进行实地考察。</w:t>
      </w:r>
    </w:p>
    <w:p w:rsidR="00047F70" w:rsidRPr="00F2612C" w:rsidRDefault="00F45D3C" w:rsidP="005E677B">
      <w:pPr>
        <w:spacing w:line="360" w:lineRule="auto"/>
        <w:ind w:firstLine="600"/>
        <w:rPr>
          <w:rFonts w:ascii="宋体"/>
          <w:sz w:val="24"/>
        </w:rPr>
      </w:pPr>
      <w:r w:rsidRPr="00F2612C">
        <w:rPr>
          <w:rFonts w:ascii="宋体" w:hint="eastAsia"/>
          <w:b/>
          <w:sz w:val="24"/>
        </w:rPr>
        <w:t>15</w:t>
      </w:r>
      <w:r w:rsidR="00047F70" w:rsidRPr="00F2612C">
        <w:rPr>
          <w:rFonts w:ascii="宋体"/>
          <w:b/>
          <w:sz w:val="24"/>
        </w:rPr>
        <w:t>.4</w:t>
      </w:r>
      <w:r w:rsidR="00047F70" w:rsidRPr="00F2612C">
        <w:rPr>
          <w:rFonts w:ascii="宋体" w:hint="eastAsia"/>
          <w:sz w:val="24"/>
        </w:rPr>
        <w:t xml:space="preserve"> </w:t>
      </w:r>
      <w:r w:rsidR="00047F70" w:rsidRPr="00F2612C">
        <w:rPr>
          <w:rFonts w:ascii="宋体"/>
          <w:sz w:val="24"/>
        </w:rPr>
        <w:t xml:space="preserve"> </w:t>
      </w:r>
      <w:r w:rsidR="00047F70" w:rsidRPr="00F2612C">
        <w:rPr>
          <w:rFonts w:ascii="宋体" w:hint="eastAsia"/>
          <w:sz w:val="24"/>
        </w:rPr>
        <w:t>接受最终审查的预中标方，必须如实回答和受理招标方的询问或考查，并提供所需的有关资料。</w:t>
      </w:r>
    </w:p>
    <w:p w:rsidR="00047F70" w:rsidRPr="00F2612C" w:rsidRDefault="00F45D3C" w:rsidP="005E677B">
      <w:pPr>
        <w:spacing w:line="360" w:lineRule="auto"/>
        <w:ind w:firstLine="600"/>
        <w:rPr>
          <w:rFonts w:ascii="宋体"/>
          <w:sz w:val="24"/>
        </w:rPr>
      </w:pPr>
      <w:r w:rsidRPr="00F2612C">
        <w:rPr>
          <w:rFonts w:ascii="宋体" w:hint="eastAsia"/>
          <w:b/>
          <w:sz w:val="24"/>
        </w:rPr>
        <w:t>15</w:t>
      </w:r>
      <w:r w:rsidR="00047F70" w:rsidRPr="00F2612C">
        <w:rPr>
          <w:rFonts w:ascii="宋体"/>
          <w:b/>
          <w:sz w:val="24"/>
        </w:rPr>
        <w:t>.5</w:t>
      </w:r>
      <w:r w:rsidR="00047F70" w:rsidRPr="00F2612C">
        <w:rPr>
          <w:rFonts w:ascii="宋体" w:hint="eastAsia"/>
          <w:sz w:val="24"/>
        </w:rPr>
        <w:t xml:space="preserve"> </w:t>
      </w:r>
      <w:r w:rsidR="00047F70" w:rsidRPr="00F2612C">
        <w:rPr>
          <w:rFonts w:ascii="宋体"/>
          <w:sz w:val="24"/>
        </w:rPr>
        <w:t xml:space="preserve"> </w:t>
      </w:r>
      <w:r w:rsidR="00047F70" w:rsidRPr="00F2612C">
        <w:rPr>
          <w:rFonts w:ascii="宋体" w:hint="eastAsia"/>
          <w:sz w:val="24"/>
        </w:rPr>
        <w:t>如审查结果排序第一的预中标方不符合中标条件，则应考察下一个排序的预中标方。</w:t>
      </w:r>
    </w:p>
    <w:p w:rsidR="00047F70" w:rsidRPr="00F2612C" w:rsidRDefault="00047F70" w:rsidP="005E677B">
      <w:pPr>
        <w:spacing w:line="360" w:lineRule="auto"/>
        <w:ind w:firstLine="600"/>
        <w:rPr>
          <w:rFonts w:ascii="宋体"/>
          <w:sz w:val="24"/>
        </w:rPr>
      </w:pPr>
    </w:p>
    <w:p w:rsidR="00047F70" w:rsidRPr="00F2612C" w:rsidRDefault="00F45D3C" w:rsidP="005E677B">
      <w:pPr>
        <w:spacing w:line="360" w:lineRule="auto"/>
        <w:rPr>
          <w:rFonts w:ascii="宋体"/>
          <w:b/>
          <w:color w:val="000000"/>
          <w:sz w:val="24"/>
        </w:rPr>
      </w:pPr>
      <w:r w:rsidRPr="00F2612C">
        <w:rPr>
          <w:rFonts w:ascii="宋体" w:hint="eastAsia"/>
          <w:b/>
          <w:color w:val="000000"/>
          <w:sz w:val="24"/>
        </w:rPr>
        <w:t>1</w:t>
      </w:r>
      <w:r w:rsidR="00ED4EE8" w:rsidRPr="00F2612C">
        <w:rPr>
          <w:rFonts w:ascii="宋体" w:hint="eastAsia"/>
          <w:b/>
          <w:color w:val="000000"/>
          <w:sz w:val="24"/>
        </w:rPr>
        <w:t>6</w:t>
      </w:r>
      <w:r w:rsidR="00047F70" w:rsidRPr="00F2612C">
        <w:rPr>
          <w:rFonts w:ascii="宋体" w:hint="eastAsia"/>
          <w:b/>
          <w:color w:val="000000"/>
          <w:sz w:val="24"/>
        </w:rPr>
        <w:t>、中标通知</w:t>
      </w:r>
    </w:p>
    <w:p w:rsidR="00047F70" w:rsidRPr="00F2612C" w:rsidRDefault="00F45D3C" w:rsidP="005E677B">
      <w:pPr>
        <w:spacing w:line="360" w:lineRule="auto"/>
        <w:ind w:firstLine="600"/>
        <w:rPr>
          <w:rFonts w:ascii="宋体"/>
          <w:color w:val="000000"/>
          <w:sz w:val="24"/>
        </w:rPr>
      </w:pPr>
      <w:r w:rsidRPr="00F2612C">
        <w:rPr>
          <w:rFonts w:ascii="宋体" w:hint="eastAsia"/>
          <w:b/>
          <w:color w:val="000000"/>
          <w:sz w:val="24"/>
        </w:rPr>
        <w:t>1</w:t>
      </w:r>
      <w:r w:rsidR="00ED4EE8" w:rsidRPr="00F2612C">
        <w:rPr>
          <w:rFonts w:ascii="宋体" w:hint="eastAsia"/>
          <w:b/>
          <w:color w:val="000000"/>
          <w:sz w:val="24"/>
        </w:rPr>
        <w:t>6</w:t>
      </w:r>
      <w:r w:rsidR="00047F70" w:rsidRPr="00F2612C">
        <w:rPr>
          <w:rFonts w:ascii="宋体"/>
          <w:b/>
          <w:color w:val="000000"/>
          <w:sz w:val="24"/>
        </w:rPr>
        <w:t>.1</w:t>
      </w:r>
      <w:r w:rsidR="00047F70" w:rsidRPr="00F2612C">
        <w:rPr>
          <w:rFonts w:ascii="宋体"/>
          <w:color w:val="000000"/>
          <w:sz w:val="24"/>
        </w:rPr>
        <w:t xml:space="preserve"> </w:t>
      </w:r>
      <w:r w:rsidR="00047F70" w:rsidRPr="00F2612C">
        <w:rPr>
          <w:rFonts w:ascii="宋体" w:hint="eastAsia"/>
          <w:color w:val="000000"/>
          <w:sz w:val="24"/>
        </w:rPr>
        <w:t xml:space="preserve"> 在投标有效期内，招标方以书面形式通知所选定的中标方。</w:t>
      </w:r>
    </w:p>
    <w:p w:rsidR="00047F70" w:rsidRPr="00F2612C" w:rsidRDefault="00F45D3C" w:rsidP="005E677B">
      <w:pPr>
        <w:spacing w:line="360" w:lineRule="auto"/>
        <w:ind w:firstLine="600"/>
        <w:rPr>
          <w:rFonts w:ascii="宋体"/>
          <w:color w:val="000000"/>
          <w:sz w:val="24"/>
        </w:rPr>
      </w:pPr>
      <w:r w:rsidRPr="00F2612C">
        <w:rPr>
          <w:rFonts w:ascii="宋体" w:hint="eastAsia"/>
          <w:b/>
          <w:color w:val="000000"/>
          <w:sz w:val="24"/>
        </w:rPr>
        <w:t>1</w:t>
      </w:r>
      <w:r w:rsidR="00ED4EE8" w:rsidRPr="00F2612C">
        <w:rPr>
          <w:rFonts w:ascii="宋体" w:hint="eastAsia"/>
          <w:b/>
          <w:color w:val="000000"/>
          <w:sz w:val="24"/>
        </w:rPr>
        <w:t>6</w:t>
      </w:r>
      <w:r w:rsidR="00047F70" w:rsidRPr="00F2612C">
        <w:rPr>
          <w:rFonts w:ascii="宋体"/>
          <w:b/>
          <w:color w:val="000000"/>
          <w:sz w:val="24"/>
        </w:rPr>
        <w:t>.2</w:t>
      </w:r>
      <w:r w:rsidR="00047F70" w:rsidRPr="00F2612C">
        <w:rPr>
          <w:rFonts w:ascii="宋体"/>
          <w:color w:val="000000"/>
          <w:sz w:val="24"/>
        </w:rPr>
        <w:t xml:space="preserve"> </w:t>
      </w:r>
      <w:r w:rsidR="00047F70" w:rsidRPr="00F2612C">
        <w:rPr>
          <w:rFonts w:ascii="宋体" w:hint="eastAsia"/>
          <w:color w:val="000000"/>
          <w:sz w:val="24"/>
        </w:rPr>
        <w:t xml:space="preserve"> 当中标方按第</w:t>
      </w:r>
      <w:r w:rsidRPr="00F2612C">
        <w:rPr>
          <w:rFonts w:ascii="宋体" w:hint="eastAsia"/>
          <w:color w:val="000000"/>
          <w:sz w:val="24"/>
        </w:rPr>
        <w:t>19</w:t>
      </w:r>
      <w:r w:rsidR="00047F70" w:rsidRPr="00F2612C">
        <w:rPr>
          <w:rFonts w:ascii="宋体" w:hint="eastAsia"/>
          <w:color w:val="000000"/>
          <w:sz w:val="24"/>
        </w:rPr>
        <w:t>条规定与买方签订合同并提交履约保证金保函后，招标方将向其他投标方</w:t>
      </w:r>
      <w:r w:rsidR="007C7511" w:rsidRPr="00F2612C">
        <w:rPr>
          <w:rFonts w:ascii="宋体" w:hint="eastAsia"/>
          <w:color w:val="000000"/>
          <w:sz w:val="24"/>
        </w:rPr>
        <w:t>通过电话</w:t>
      </w:r>
      <w:r w:rsidR="00047F70" w:rsidRPr="00F2612C">
        <w:rPr>
          <w:rFonts w:ascii="宋体" w:hint="eastAsia"/>
          <w:color w:val="000000"/>
          <w:sz w:val="24"/>
        </w:rPr>
        <w:t>发出落标通知。招标方对落标的投标方不作落标原因的解释。</w:t>
      </w:r>
    </w:p>
    <w:p w:rsidR="00047F70" w:rsidRPr="00F2612C" w:rsidRDefault="00F45D3C" w:rsidP="005E677B">
      <w:pPr>
        <w:spacing w:line="360" w:lineRule="auto"/>
        <w:ind w:firstLine="600"/>
        <w:rPr>
          <w:rFonts w:ascii="宋体"/>
          <w:color w:val="000000"/>
          <w:sz w:val="24"/>
        </w:rPr>
      </w:pPr>
      <w:r w:rsidRPr="00F2612C">
        <w:rPr>
          <w:rFonts w:ascii="宋体" w:hint="eastAsia"/>
          <w:b/>
          <w:color w:val="000000"/>
          <w:sz w:val="24"/>
        </w:rPr>
        <w:t>1</w:t>
      </w:r>
      <w:r w:rsidR="00ED4EE8" w:rsidRPr="00F2612C">
        <w:rPr>
          <w:rFonts w:ascii="宋体" w:hint="eastAsia"/>
          <w:b/>
          <w:color w:val="000000"/>
          <w:sz w:val="24"/>
        </w:rPr>
        <w:t>6</w:t>
      </w:r>
      <w:r w:rsidR="00047F70" w:rsidRPr="00F2612C">
        <w:rPr>
          <w:rFonts w:ascii="宋体"/>
          <w:b/>
          <w:color w:val="000000"/>
          <w:sz w:val="24"/>
        </w:rPr>
        <w:t>.3</w:t>
      </w:r>
      <w:r w:rsidR="00047F70" w:rsidRPr="00F2612C">
        <w:rPr>
          <w:rFonts w:ascii="宋体"/>
          <w:color w:val="000000"/>
          <w:sz w:val="24"/>
        </w:rPr>
        <w:t xml:space="preserve"> </w:t>
      </w:r>
      <w:r w:rsidR="00047F70" w:rsidRPr="00F2612C">
        <w:rPr>
          <w:rFonts w:ascii="宋体" w:hint="eastAsia"/>
          <w:color w:val="000000"/>
          <w:sz w:val="24"/>
        </w:rPr>
        <w:t xml:space="preserve"> 中标通知书将是合同的一个组成部分。</w:t>
      </w:r>
    </w:p>
    <w:p w:rsidR="00047F70" w:rsidRPr="00F2612C" w:rsidRDefault="00047F70" w:rsidP="005E677B">
      <w:pPr>
        <w:spacing w:line="360" w:lineRule="auto"/>
        <w:rPr>
          <w:rFonts w:ascii="宋体"/>
          <w:color w:val="000000"/>
          <w:sz w:val="24"/>
        </w:rPr>
      </w:pPr>
    </w:p>
    <w:p w:rsidR="00047F70" w:rsidRPr="00F2612C" w:rsidRDefault="00F45D3C" w:rsidP="005E677B">
      <w:pPr>
        <w:spacing w:line="360" w:lineRule="auto"/>
        <w:rPr>
          <w:rFonts w:ascii="宋体"/>
          <w:b/>
          <w:color w:val="000000"/>
          <w:sz w:val="24"/>
        </w:rPr>
      </w:pPr>
      <w:r w:rsidRPr="00F2612C">
        <w:rPr>
          <w:rFonts w:ascii="宋体" w:hint="eastAsia"/>
          <w:b/>
          <w:color w:val="000000"/>
          <w:sz w:val="24"/>
        </w:rPr>
        <w:lastRenderedPageBreak/>
        <w:t>1</w:t>
      </w:r>
      <w:r w:rsidR="00ED4EE8" w:rsidRPr="00F2612C">
        <w:rPr>
          <w:rFonts w:ascii="宋体" w:hint="eastAsia"/>
          <w:b/>
          <w:color w:val="000000"/>
          <w:sz w:val="24"/>
        </w:rPr>
        <w:t>7</w:t>
      </w:r>
      <w:r w:rsidR="00047F70" w:rsidRPr="00F2612C">
        <w:rPr>
          <w:rFonts w:ascii="宋体" w:hint="eastAsia"/>
          <w:b/>
          <w:color w:val="000000"/>
          <w:sz w:val="24"/>
        </w:rPr>
        <w:t>、</w:t>
      </w:r>
      <w:proofErr w:type="gramStart"/>
      <w:r w:rsidR="00047F70" w:rsidRPr="00F2612C">
        <w:rPr>
          <w:rFonts w:ascii="宋体" w:hint="eastAsia"/>
          <w:b/>
          <w:color w:val="000000"/>
          <w:sz w:val="24"/>
        </w:rPr>
        <w:t>签定</w:t>
      </w:r>
      <w:proofErr w:type="gramEnd"/>
      <w:r w:rsidR="00047F70" w:rsidRPr="00F2612C">
        <w:rPr>
          <w:rFonts w:ascii="宋体" w:hint="eastAsia"/>
          <w:b/>
          <w:color w:val="000000"/>
          <w:sz w:val="24"/>
        </w:rPr>
        <w:t>合同</w:t>
      </w:r>
    </w:p>
    <w:p w:rsidR="00047F70" w:rsidRPr="00F2612C" w:rsidRDefault="00F45D3C" w:rsidP="005E677B">
      <w:pPr>
        <w:spacing w:line="360" w:lineRule="auto"/>
        <w:ind w:firstLine="600"/>
        <w:rPr>
          <w:rFonts w:ascii="宋体"/>
          <w:color w:val="000000"/>
          <w:sz w:val="24"/>
        </w:rPr>
      </w:pPr>
      <w:r w:rsidRPr="00F2612C">
        <w:rPr>
          <w:rFonts w:ascii="宋体" w:hint="eastAsia"/>
          <w:b/>
          <w:color w:val="000000"/>
          <w:sz w:val="24"/>
        </w:rPr>
        <w:t>1</w:t>
      </w:r>
      <w:r w:rsidR="00ED4EE8" w:rsidRPr="00F2612C">
        <w:rPr>
          <w:rFonts w:ascii="宋体" w:hint="eastAsia"/>
          <w:b/>
          <w:color w:val="000000"/>
          <w:sz w:val="24"/>
        </w:rPr>
        <w:t>7</w:t>
      </w:r>
      <w:r w:rsidR="00047F70" w:rsidRPr="00F2612C">
        <w:rPr>
          <w:rFonts w:ascii="宋体"/>
          <w:b/>
          <w:color w:val="000000"/>
          <w:sz w:val="24"/>
        </w:rPr>
        <w:t>.1</w:t>
      </w:r>
      <w:r w:rsidR="00047F70" w:rsidRPr="00F2612C">
        <w:rPr>
          <w:rFonts w:ascii="宋体"/>
          <w:color w:val="000000"/>
          <w:sz w:val="24"/>
        </w:rPr>
        <w:t xml:space="preserve"> </w:t>
      </w:r>
      <w:r w:rsidR="00047F70" w:rsidRPr="00F2612C">
        <w:rPr>
          <w:rFonts w:ascii="宋体" w:hint="eastAsia"/>
          <w:color w:val="000000"/>
          <w:sz w:val="24"/>
        </w:rPr>
        <w:t xml:space="preserve"> 中标方应按中标通知书中规定的时间、地点与买方</w:t>
      </w:r>
      <w:proofErr w:type="gramStart"/>
      <w:r w:rsidR="00047F70" w:rsidRPr="00F2612C">
        <w:rPr>
          <w:rFonts w:ascii="宋体" w:hint="eastAsia"/>
          <w:color w:val="000000"/>
          <w:sz w:val="24"/>
        </w:rPr>
        <w:t>签定</w:t>
      </w:r>
      <w:proofErr w:type="gramEnd"/>
      <w:r w:rsidR="00047F70" w:rsidRPr="00F2612C">
        <w:rPr>
          <w:rFonts w:ascii="宋体" w:hint="eastAsia"/>
          <w:color w:val="000000"/>
          <w:sz w:val="24"/>
        </w:rPr>
        <w:t>合同，否则按开标后撤回投标处理。</w:t>
      </w:r>
    </w:p>
    <w:p w:rsidR="00047F70" w:rsidRPr="00F2612C" w:rsidRDefault="00F45D3C" w:rsidP="005E677B">
      <w:pPr>
        <w:spacing w:line="360" w:lineRule="auto"/>
        <w:ind w:firstLine="600"/>
        <w:rPr>
          <w:rFonts w:ascii="宋体"/>
          <w:color w:val="000000"/>
          <w:sz w:val="24"/>
        </w:rPr>
      </w:pPr>
      <w:r w:rsidRPr="00F2612C">
        <w:rPr>
          <w:rFonts w:ascii="宋体" w:hint="eastAsia"/>
          <w:b/>
          <w:color w:val="000000"/>
          <w:sz w:val="24"/>
        </w:rPr>
        <w:t>1</w:t>
      </w:r>
      <w:r w:rsidR="00ED4EE8" w:rsidRPr="00F2612C">
        <w:rPr>
          <w:rFonts w:ascii="宋体" w:hint="eastAsia"/>
          <w:b/>
          <w:color w:val="000000"/>
          <w:sz w:val="24"/>
        </w:rPr>
        <w:t>7</w:t>
      </w:r>
      <w:r w:rsidR="00047F70" w:rsidRPr="00F2612C">
        <w:rPr>
          <w:rFonts w:ascii="宋体"/>
          <w:b/>
          <w:color w:val="000000"/>
          <w:sz w:val="24"/>
        </w:rPr>
        <w:t>.2</w:t>
      </w:r>
      <w:r w:rsidR="00047F70" w:rsidRPr="00F2612C">
        <w:rPr>
          <w:rFonts w:ascii="宋体"/>
          <w:color w:val="000000"/>
          <w:sz w:val="24"/>
        </w:rPr>
        <w:t xml:space="preserve"> </w:t>
      </w:r>
      <w:r w:rsidR="00047F70" w:rsidRPr="00F2612C">
        <w:rPr>
          <w:rFonts w:ascii="宋体" w:hint="eastAsia"/>
          <w:color w:val="000000"/>
          <w:sz w:val="24"/>
        </w:rPr>
        <w:t xml:space="preserve"> 招标文件、中标方的投标文件及评标过程中有关澄清文件均应作为合同附件。</w:t>
      </w:r>
    </w:p>
    <w:p w:rsidR="00047F70" w:rsidRPr="00F2612C" w:rsidRDefault="00047F70" w:rsidP="005E677B">
      <w:pPr>
        <w:spacing w:line="360" w:lineRule="auto"/>
        <w:rPr>
          <w:rFonts w:ascii="宋体"/>
          <w:color w:val="000000"/>
          <w:sz w:val="24"/>
        </w:rPr>
      </w:pPr>
    </w:p>
    <w:p w:rsidR="00047F70" w:rsidRPr="00F2612C" w:rsidRDefault="00ED4EE8" w:rsidP="005E677B">
      <w:pPr>
        <w:spacing w:line="360" w:lineRule="auto"/>
        <w:rPr>
          <w:rFonts w:ascii="宋体"/>
          <w:b/>
          <w:color w:val="000000"/>
          <w:sz w:val="24"/>
        </w:rPr>
      </w:pPr>
      <w:r w:rsidRPr="00F2612C">
        <w:rPr>
          <w:rFonts w:ascii="宋体" w:hint="eastAsia"/>
          <w:b/>
          <w:color w:val="000000"/>
          <w:sz w:val="24"/>
        </w:rPr>
        <w:t>18</w:t>
      </w:r>
      <w:r w:rsidR="00047F70" w:rsidRPr="00F2612C">
        <w:rPr>
          <w:rFonts w:ascii="宋体" w:hint="eastAsia"/>
          <w:b/>
          <w:color w:val="000000"/>
          <w:sz w:val="24"/>
        </w:rPr>
        <w:t>、履约保证金保函</w:t>
      </w:r>
    </w:p>
    <w:p w:rsidR="00047F70" w:rsidRPr="00F2612C" w:rsidRDefault="0022340B" w:rsidP="005E677B">
      <w:pPr>
        <w:spacing w:line="360" w:lineRule="auto"/>
        <w:ind w:firstLine="600"/>
        <w:rPr>
          <w:rFonts w:ascii="宋体"/>
          <w:color w:val="000000"/>
          <w:sz w:val="24"/>
        </w:rPr>
      </w:pPr>
      <w:r>
        <w:rPr>
          <w:rFonts w:ascii="宋体" w:hint="eastAsia"/>
          <w:b/>
          <w:color w:val="000000"/>
          <w:sz w:val="24"/>
        </w:rPr>
        <w:t>无</w:t>
      </w:r>
      <w:r w:rsidR="00047F70" w:rsidRPr="00F2612C">
        <w:rPr>
          <w:rFonts w:ascii="宋体" w:hint="eastAsia"/>
          <w:color w:val="000000"/>
          <w:sz w:val="24"/>
        </w:rPr>
        <w:t>。</w:t>
      </w:r>
    </w:p>
    <w:p w:rsidR="006F776D" w:rsidRPr="00F2612C" w:rsidRDefault="006F776D" w:rsidP="005E677B">
      <w:pPr>
        <w:spacing w:line="360" w:lineRule="auto"/>
        <w:ind w:firstLine="600"/>
        <w:rPr>
          <w:rFonts w:ascii="宋体"/>
          <w:color w:val="000000"/>
          <w:sz w:val="24"/>
        </w:rPr>
      </w:pPr>
    </w:p>
    <w:p w:rsidR="00186D08" w:rsidRPr="00F2612C" w:rsidRDefault="00186D08" w:rsidP="005E677B">
      <w:pPr>
        <w:spacing w:line="360" w:lineRule="auto"/>
        <w:ind w:firstLine="600"/>
        <w:rPr>
          <w:rFonts w:ascii="宋体"/>
          <w:color w:val="000000"/>
          <w:sz w:val="24"/>
        </w:rPr>
      </w:pPr>
    </w:p>
    <w:p w:rsidR="00844AE0" w:rsidRPr="00F2612C" w:rsidRDefault="005B4842" w:rsidP="00844AE0">
      <w:pPr>
        <w:spacing w:line="480" w:lineRule="auto"/>
        <w:jc w:val="center"/>
        <w:rPr>
          <w:rFonts w:ascii="宋体" w:hAnsi="宋体"/>
          <w:b/>
          <w:sz w:val="32"/>
          <w:szCs w:val="32"/>
        </w:rPr>
      </w:pPr>
      <w:r w:rsidRPr="00F2612C">
        <w:rPr>
          <w:rFonts w:ascii="宋体" w:hAnsi="宋体" w:hint="eastAsia"/>
          <w:b/>
          <w:sz w:val="32"/>
          <w:szCs w:val="32"/>
        </w:rPr>
        <w:t>五、</w:t>
      </w:r>
      <w:r w:rsidR="00844AE0" w:rsidRPr="00F2612C">
        <w:rPr>
          <w:rFonts w:ascii="宋体" w:hAnsi="宋体" w:hint="eastAsia"/>
          <w:b/>
          <w:sz w:val="32"/>
          <w:szCs w:val="32"/>
        </w:rPr>
        <w:t>技术标准和要求</w:t>
      </w:r>
    </w:p>
    <w:p w:rsidR="00844AE0" w:rsidRPr="00F2612C" w:rsidRDefault="00ED4EE8" w:rsidP="005E677B">
      <w:pPr>
        <w:spacing w:line="360" w:lineRule="auto"/>
        <w:ind w:leftChars="7" w:left="425" w:hangingChars="170" w:hanging="410"/>
        <w:rPr>
          <w:rFonts w:ascii="宋体" w:hAnsi="宋体"/>
          <w:b/>
          <w:sz w:val="24"/>
        </w:rPr>
      </w:pPr>
      <w:r w:rsidRPr="00F2612C">
        <w:rPr>
          <w:rFonts w:ascii="宋体" w:hAnsi="宋体" w:hint="eastAsia"/>
          <w:b/>
          <w:sz w:val="24"/>
        </w:rPr>
        <w:t>19</w:t>
      </w:r>
      <w:r w:rsidR="00844AE0" w:rsidRPr="00F2612C">
        <w:rPr>
          <w:rFonts w:ascii="宋体" w:hAnsi="宋体" w:hint="eastAsia"/>
          <w:b/>
          <w:sz w:val="24"/>
        </w:rPr>
        <w:t>、说明：</w:t>
      </w:r>
    </w:p>
    <w:p w:rsidR="00E04455" w:rsidRPr="00F2612C" w:rsidRDefault="00ED4EE8" w:rsidP="001E563D">
      <w:pPr>
        <w:widowControl/>
        <w:numPr>
          <w:ilvl w:val="2"/>
          <w:numId w:val="14"/>
        </w:numPr>
        <w:spacing w:beforeLines="30" w:after="156" w:line="312" w:lineRule="auto"/>
        <w:ind w:left="360"/>
        <w:rPr>
          <w:rFonts w:eastAsiaTheme="majorEastAsia"/>
          <w:color w:val="000000"/>
          <w:kern w:val="0"/>
          <w:sz w:val="24"/>
        </w:rPr>
      </w:pPr>
      <w:r w:rsidRPr="00F2612C">
        <w:rPr>
          <w:rFonts w:asciiTheme="minorEastAsia" w:eastAsiaTheme="minorEastAsia" w:hAnsiTheme="minorEastAsia" w:hint="eastAsia"/>
          <w:b/>
          <w:color w:val="000000"/>
          <w:sz w:val="24"/>
        </w:rPr>
        <w:t>19</w:t>
      </w:r>
      <w:r w:rsidR="005B4842" w:rsidRPr="00F2612C">
        <w:rPr>
          <w:rFonts w:asciiTheme="minorEastAsia" w:eastAsiaTheme="minorEastAsia" w:hAnsiTheme="minorEastAsia"/>
          <w:b/>
          <w:color w:val="000000"/>
          <w:sz w:val="24"/>
        </w:rPr>
        <w:t>.1</w:t>
      </w:r>
      <w:r w:rsidR="00844AE0" w:rsidRPr="00F2612C">
        <w:rPr>
          <w:rFonts w:asciiTheme="minorEastAsia" w:eastAsiaTheme="minorEastAsia" w:hAnsiTheme="minorEastAsia" w:hint="eastAsia"/>
          <w:sz w:val="24"/>
        </w:rPr>
        <w:t>本项目建设</w:t>
      </w:r>
      <w:r w:rsidR="00144DC7" w:rsidRPr="00F2612C">
        <w:rPr>
          <w:rFonts w:asciiTheme="minorEastAsia" w:eastAsiaTheme="minorEastAsia" w:hAnsiTheme="minorEastAsia" w:hint="eastAsia"/>
          <w:sz w:val="24"/>
        </w:rPr>
        <w:t>实验室位于</w:t>
      </w:r>
      <w:r w:rsidR="00A21DEF" w:rsidRPr="00F2612C">
        <w:rPr>
          <w:rFonts w:eastAsiaTheme="majorEastAsia" w:hAnsiTheme="majorEastAsia"/>
          <w:color w:val="000000"/>
          <w:kern w:val="0"/>
          <w:sz w:val="24"/>
        </w:rPr>
        <w:t>中国科学院微生物研究所</w:t>
      </w:r>
      <w:r w:rsidR="00F51AAF" w:rsidRPr="00F2612C">
        <w:rPr>
          <w:rFonts w:eastAsiaTheme="majorEastAsia" w:hint="eastAsia"/>
          <w:color w:val="000000"/>
          <w:kern w:val="0"/>
          <w:sz w:val="24"/>
        </w:rPr>
        <w:t>新</w:t>
      </w:r>
      <w:r w:rsidR="00F51AAF" w:rsidRPr="00F2612C">
        <w:rPr>
          <w:rFonts w:eastAsiaTheme="majorEastAsia"/>
          <w:color w:val="000000"/>
          <w:kern w:val="0"/>
          <w:sz w:val="24"/>
        </w:rPr>
        <w:t>大楼</w:t>
      </w:r>
      <w:r w:rsidR="00844AE0" w:rsidRPr="00F2612C">
        <w:rPr>
          <w:rFonts w:asciiTheme="minorEastAsia" w:eastAsiaTheme="minorEastAsia" w:hAnsiTheme="minorEastAsia" w:hint="eastAsia"/>
          <w:sz w:val="24"/>
        </w:rPr>
        <w:t>，</w:t>
      </w:r>
      <w:r w:rsidR="00A21DEF" w:rsidRPr="00F2612C">
        <w:rPr>
          <w:rFonts w:asciiTheme="minorEastAsia" w:eastAsiaTheme="minorEastAsia" w:hAnsiTheme="minorEastAsia" w:hint="eastAsia"/>
          <w:sz w:val="24"/>
        </w:rPr>
        <w:t>使用面</w:t>
      </w:r>
      <w:r w:rsidR="00144DC7" w:rsidRPr="00F2612C">
        <w:rPr>
          <w:rFonts w:asciiTheme="minorEastAsia" w:eastAsiaTheme="minorEastAsia" w:hAnsiTheme="minorEastAsia" w:hint="eastAsia"/>
          <w:sz w:val="24"/>
        </w:rPr>
        <w:t>积</w:t>
      </w:r>
      <w:r w:rsidR="00144DC7" w:rsidRPr="00F2612C">
        <w:rPr>
          <w:rFonts w:eastAsiaTheme="majorEastAsia" w:hAnsiTheme="majorEastAsia" w:hint="eastAsia"/>
          <w:color w:val="000000"/>
          <w:kern w:val="0"/>
          <w:sz w:val="24"/>
        </w:rPr>
        <w:t>约</w:t>
      </w:r>
      <w:r w:rsidR="00B43B9C" w:rsidRPr="00F2612C">
        <w:rPr>
          <w:rFonts w:eastAsiaTheme="majorEastAsia" w:hAnsiTheme="majorEastAsia" w:hint="eastAsia"/>
          <w:color w:val="000000"/>
          <w:kern w:val="0"/>
          <w:sz w:val="24"/>
        </w:rPr>
        <w:t>62</w:t>
      </w:r>
      <w:r w:rsidR="00144DC7" w:rsidRPr="00F2612C">
        <w:rPr>
          <w:rFonts w:eastAsiaTheme="majorEastAsia" w:hAnsiTheme="majorEastAsia"/>
          <w:sz w:val="24"/>
        </w:rPr>
        <w:t>㎡</w:t>
      </w:r>
      <w:r w:rsidR="00A21DEF" w:rsidRPr="00F2612C">
        <w:rPr>
          <w:rFonts w:eastAsiaTheme="majorEastAsia" w:hAnsiTheme="majorEastAsia" w:hint="eastAsia"/>
          <w:sz w:val="24"/>
        </w:rPr>
        <w:t>，</w:t>
      </w:r>
      <w:r w:rsidR="00D0787A" w:rsidRPr="00F2612C" w:rsidDel="00D0787A">
        <w:rPr>
          <w:rFonts w:asciiTheme="minorEastAsia" w:eastAsiaTheme="minorEastAsia" w:hAnsiTheme="minorEastAsia" w:hint="eastAsia"/>
          <w:sz w:val="24"/>
        </w:rPr>
        <w:t xml:space="preserve"> </w:t>
      </w:r>
      <w:r w:rsidR="00144DC7" w:rsidRPr="00F2612C">
        <w:rPr>
          <w:rFonts w:eastAsiaTheme="majorEastAsia" w:hAnsiTheme="majorEastAsia" w:hint="eastAsia"/>
          <w:color w:val="000000"/>
          <w:kern w:val="0"/>
          <w:sz w:val="24"/>
        </w:rPr>
        <w:t>其中成像实验室：面积约</w:t>
      </w:r>
      <w:r w:rsidR="00144DC7" w:rsidRPr="00F2612C">
        <w:rPr>
          <w:rFonts w:eastAsiaTheme="majorEastAsia" w:hAnsiTheme="majorEastAsia"/>
          <w:color w:val="000000"/>
          <w:kern w:val="0"/>
          <w:sz w:val="24"/>
        </w:rPr>
        <w:t>4</w:t>
      </w:r>
      <w:r w:rsidR="00B43B9C" w:rsidRPr="00F2612C">
        <w:rPr>
          <w:rFonts w:eastAsiaTheme="majorEastAsia" w:hAnsiTheme="majorEastAsia" w:hint="eastAsia"/>
          <w:color w:val="000000"/>
          <w:kern w:val="0"/>
          <w:sz w:val="24"/>
        </w:rPr>
        <w:t>1</w:t>
      </w:r>
      <w:r w:rsidR="00144DC7" w:rsidRPr="00F2612C">
        <w:rPr>
          <w:rFonts w:eastAsiaTheme="majorEastAsia" w:hAnsiTheme="majorEastAsia" w:hint="eastAsia"/>
          <w:color w:val="000000"/>
          <w:kern w:val="0"/>
          <w:sz w:val="24"/>
        </w:rPr>
        <w:t>㎡，分析实验室：面积约</w:t>
      </w:r>
      <w:r w:rsidR="00144DC7" w:rsidRPr="00F2612C">
        <w:rPr>
          <w:rFonts w:eastAsiaTheme="majorEastAsia" w:hAnsiTheme="majorEastAsia"/>
          <w:color w:val="000000"/>
          <w:kern w:val="0"/>
          <w:sz w:val="24"/>
        </w:rPr>
        <w:t>2</w:t>
      </w:r>
      <w:r w:rsidR="00B43B9C" w:rsidRPr="00F2612C">
        <w:rPr>
          <w:rFonts w:eastAsiaTheme="majorEastAsia" w:hAnsiTheme="majorEastAsia" w:hint="eastAsia"/>
          <w:color w:val="000000"/>
          <w:kern w:val="0"/>
          <w:sz w:val="24"/>
        </w:rPr>
        <w:t>1</w:t>
      </w:r>
      <w:r w:rsidR="00144DC7" w:rsidRPr="00F2612C">
        <w:rPr>
          <w:rFonts w:eastAsiaTheme="majorEastAsia" w:hAnsiTheme="majorEastAsia" w:hint="eastAsia"/>
          <w:color w:val="000000"/>
          <w:kern w:val="0"/>
          <w:sz w:val="24"/>
        </w:rPr>
        <w:t>㎡，</w:t>
      </w:r>
      <w:r w:rsidR="00144DC7" w:rsidRPr="00F2612C">
        <w:rPr>
          <w:rFonts w:asciiTheme="minorEastAsia" w:eastAsiaTheme="minorEastAsia" w:hAnsiTheme="minorEastAsia" w:hint="eastAsia"/>
          <w:sz w:val="24"/>
        </w:rPr>
        <w:t>投标单位根据要求进行合理布局。</w:t>
      </w:r>
    </w:p>
    <w:p w:rsidR="00844AE0" w:rsidRPr="00F2612C" w:rsidRDefault="00ED4EE8" w:rsidP="005E677B">
      <w:pPr>
        <w:spacing w:line="360" w:lineRule="auto"/>
        <w:ind w:leftChars="177" w:left="782" w:hangingChars="170" w:hanging="410"/>
        <w:rPr>
          <w:rFonts w:asciiTheme="minorEastAsia" w:eastAsiaTheme="minorEastAsia" w:hAnsiTheme="minorEastAsia"/>
          <w:b/>
          <w:sz w:val="24"/>
        </w:rPr>
      </w:pPr>
      <w:r w:rsidRPr="00F2612C">
        <w:rPr>
          <w:rFonts w:asciiTheme="minorEastAsia" w:eastAsiaTheme="minorEastAsia" w:hAnsiTheme="minorEastAsia" w:hint="eastAsia"/>
          <w:b/>
          <w:color w:val="000000"/>
          <w:sz w:val="24"/>
        </w:rPr>
        <w:t>19</w:t>
      </w:r>
      <w:r w:rsidR="00704D44" w:rsidRPr="00F2612C">
        <w:rPr>
          <w:rFonts w:asciiTheme="minorEastAsia" w:eastAsiaTheme="minorEastAsia" w:hAnsiTheme="minorEastAsia"/>
          <w:b/>
          <w:color w:val="000000"/>
          <w:sz w:val="24"/>
        </w:rPr>
        <w:t>.</w:t>
      </w:r>
      <w:r w:rsidR="00704D44" w:rsidRPr="00F2612C">
        <w:rPr>
          <w:rFonts w:asciiTheme="minorEastAsia" w:eastAsiaTheme="minorEastAsia" w:hAnsiTheme="minorEastAsia" w:hint="eastAsia"/>
          <w:b/>
          <w:color w:val="000000"/>
          <w:sz w:val="24"/>
        </w:rPr>
        <w:t>2</w:t>
      </w:r>
      <w:r w:rsidR="00A21DEF" w:rsidRPr="00F2612C">
        <w:rPr>
          <w:rFonts w:eastAsiaTheme="majorEastAsia" w:hAnsiTheme="majorEastAsia"/>
          <w:b/>
          <w:color w:val="000000"/>
          <w:kern w:val="0"/>
          <w:sz w:val="24"/>
        </w:rPr>
        <w:t>设计要求：正压万级</w:t>
      </w:r>
      <w:r w:rsidR="00844AE0" w:rsidRPr="00F2612C">
        <w:rPr>
          <w:rFonts w:asciiTheme="minorEastAsia" w:eastAsiaTheme="minorEastAsia" w:hAnsiTheme="minorEastAsia" w:hint="eastAsia"/>
          <w:b/>
          <w:sz w:val="24"/>
        </w:rPr>
        <w:t>：</w:t>
      </w:r>
    </w:p>
    <w:p w:rsidR="00E04455" w:rsidRPr="00F2612C" w:rsidRDefault="00144DC7" w:rsidP="001E563D">
      <w:pPr>
        <w:spacing w:beforeLines="30" w:line="312" w:lineRule="auto"/>
        <w:ind w:firstLineChars="200" w:firstLine="480"/>
        <w:rPr>
          <w:rFonts w:eastAsiaTheme="majorEastAsia" w:hAnsiTheme="majorEastAsia"/>
          <w:bCs/>
          <w:sz w:val="24"/>
        </w:rPr>
      </w:pPr>
      <w:r w:rsidRPr="00F2612C">
        <w:rPr>
          <w:rFonts w:eastAsiaTheme="majorEastAsia" w:hAnsiTheme="majorEastAsia"/>
          <w:bCs/>
          <w:sz w:val="24"/>
        </w:rPr>
        <w:t>1</w:t>
      </w:r>
      <w:r w:rsidRPr="00F2612C">
        <w:rPr>
          <w:rFonts w:eastAsiaTheme="majorEastAsia" w:hAnsiTheme="majorEastAsia" w:hint="eastAsia"/>
          <w:bCs/>
          <w:sz w:val="24"/>
        </w:rPr>
        <w:t>、</w:t>
      </w:r>
      <w:r w:rsidRPr="00F2612C">
        <w:rPr>
          <w:rFonts w:eastAsiaTheme="majorEastAsia" w:hAnsiTheme="majorEastAsia"/>
          <w:bCs/>
          <w:sz w:val="24"/>
        </w:rPr>
        <w:t>技术参数（数值可根据施工具体情况进行相应调整）：</w:t>
      </w:r>
    </w:p>
    <w:tbl>
      <w:tblPr>
        <w:tblpPr w:leftFromText="180" w:rightFromText="180" w:vertAnchor="text" w:horzAnchor="margin" w:tblpXSpec="right"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1"/>
        <w:gridCol w:w="950"/>
        <w:gridCol w:w="1592"/>
        <w:gridCol w:w="1124"/>
        <w:gridCol w:w="1134"/>
        <w:gridCol w:w="1418"/>
      </w:tblGrid>
      <w:tr w:rsidR="003413D4" w:rsidRPr="00F2612C" w:rsidTr="003413D4">
        <w:trPr>
          <w:trHeight w:val="460"/>
        </w:trPr>
        <w:tc>
          <w:tcPr>
            <w:tcW w:w="1601"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hAnsiTheme="majorEastAsia"/>
                <w:bCs/>
                <w:sz w:val="24"/>
              </w:rPr>
              <w:t>房间名称</w:t>
            </w:r>
          </w:p>
        </w:tc>
        <w:tc>
          <w:tcPr>
            <w:tcW w:w="950"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hAnsiTheme="majorEastAsia"/>
                <w:bCs/>
                <w:sz w:val="24"/>
              </w:rPr>
              <w:t>洁净度</w:t>
            </w:r>
          </w:p>
        </w:tc>
        <w:tc>
          <w:tcPr>
            <w:tcW w:w="1592"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hAnsiTheme="majorEastAsia"/>
                <w:bCs/>
                <w:sz w:val="24"/>
              </w:rPr>
              <w:t>温度</w:t>
            </w:r>
          </w:p>
        </w:tc>
        <w:tc>
          <w:tcPr>
            <w:tcW w:w="1124"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hAnsiTheme="majorEastAsia" w:hint="eastAsia"/>
                <w:bCs/>
                <w:sz w:val="24"/>
              </w:rPr>
              <w:t>湿度</w:t>
            </w:r>
          </w:p>
        </w:tc>
        <w:tc>
          <w:tcPr>
            <w:tcW w:w="1134"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hAnsiTheme="majorEastAsia"/>
                <w:bCs/>
                <w:sz w:val="24"/>
              </w:rPr>
              <w:t>噪声</w:t>
            </w:r>
          </w:p>
        </w:tc>
        <w:tc>
          <w:tcPr>
            <w:tcW w:w="1418"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hAnsiTheme="majorEastAsia"/>
                <w:bCs/>
                <w:sz w:val="24"/>
              </w:rPr>
              <w:t>照度（</w:t>
            </w:r>
            <w:r w:rsidRPr="00F2612C">
              <w:rPr>
                <w:rFonts w:eastAsiaTheme="majorEastAsia"/>
                <w:bCs/>
                <w:sz w:val="24"/>
              </w:rPr>
              <w:t>Lx</w:t>
            </w:r>
            <w:r w:rsidRPr="00F2612C">
              <w:rPr>
                <w:rFonts w:eastAsiaTheme="majorEastAsia" w:hAnsiTheme="majorEastAsia"/>
                <w:bCs/>
                <w:sz w:val="24"/>
              </w:rPr>
              <w:t>）</w:t>
            </w:r>
          </w:p>
        </w:tc>
      </w:tr>
      <w:tr w:rsidR="003413D4" w:rsidRPr="00F2612C" w:rsidTr="003413D4">
        <w:trPr>
          <w:trHeight w:val="451"/>
        </w:trPr>
        <w:tc>
          <w:tcPr>
            <w:tcW w:w="1601"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hAnsiTheme="majorEastAsia" w:hint="eastAsia"/>
                <w:color w:val="000000"/>
                <w:kern w:val="0"/>
                <w:sz w:val="24"/>
              </w:rPr>
              <w:t>成像实验室</w:t>
            </w:r>
          </w:p>
        </w:tc>
        <w:tc>
          <w:tcPr>
            <w:tcW w:w="950"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bCs/>
                <w:sz w:val="24"/>
              </w:rPr>
              <w:t>7</w:t>
            </w:r>
            <w:r w:rsidRPr="00F2612C">
              <w:rPr>
                <w:rFonts w:eastAsiaTheme="majorEastAsia" w:hAnsiTheme="majorEastAsia"/>
                <w:bCs/>
                <w:sz w:val="24"/>
              </w:rPr>
              <w:t>级</w:t>
            </w:r>
          </w:p>
        </w:tc>
        <w:tc>
          <w:tcPr>
            <w:tcW w:w="1592"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hint="eastAsia"/>
                <w:sz w:val="24"/>
              </w:rPr>
              <w:t>23</w:t>
            </w:r>
            <w:r w:rsidRPr="00F2612C">
              <w:rPr>
                <w:rFonts w:eastAsiaTheme="majorEastAsia" w:hint="eastAsia"/>
                <w:sz w:val="24"/>
              </w:rPr>
              <w:t>±</w:t>
            </w:r>
            <w:r w:rsidRPr="00F2612C">
              <w:rPr>
                <w:rFonts w:eastAsiaTheme="majorEastAsia" w:hint="eastAsia"/>
                <w:sz w:val="24"/>
              </w:rPr>
              <w:t>0.5</w:t>
            </w:r>
            <w:r w:rsidRPr="00F2612C">
              <w:rPr>
                <w:rFonts w:eastAsiaTheme="majorEastAsia" w:hint="eastAsia"/>
                <w:sz w:val="24"/>
              </w:rPr>
              <w:t>℃</w:t>
            </w:r>
          </w:p>
        </w:tc>
        <w:tc>
          <w:tcPr>
            <w:tcW w:w="1124"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hint="eastAsia"/>
                <w:bCs/>
                <w:sz w:val="24"/>
              </w:rPr>
              <w:t xml:space="preserve">20~60% </w:t>
            </w:r>
          </w:p>
        </w:tc>
        <w:tc>
          <w:tcPr>
            <w:tcW w:w="1134"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sz w:val="24"/>
              </w:rPr>
              <w:t>≤60 dB</w:t>
            </w:r>
          </w:p>
        </w:tc>
        <w:tc>
          <w:tcPr>
            <w:tcW w:w="1418" w:type="dxa"/>
            <w:vAlign w:val="center"/>
          </w:tcPr>
          <w:p w:rsidR="00E04455" w:rsidRPr="00F2612C" w:rsidRDefault="003413D4" w:rsidP="001E563D">
            <w:pPr>
              <w:spacing w:beforeLines="30" w:line="312" w:lineRule="auto"/>
              <w:jc w:val="center"/>
              <w:rPr>
                <w:rFonts w:eastAsiaTheme="majorEastAsia"/>
                <w:sz w:val="24"/>
              </w:rPr>
            </w:pPr>
            <w:r w:rsidRPr="00F2612C">
              <w:rPr>
                <w:rFonts w:eastAsiaTheme="majorEastAsia"/>
                <w:sz w:val="24"/>
              </w:rPr>
              <w:t>≥</w:t>
            </w:r>
            <w:r w:rsidR="00C90831" w:rsidRPr="00F2612C">
              <w:rPr>
                <w:rFonts w:eastAsiaTheme="majorEastAsia" w:hint="eastAsia"/>
                <w:sz w:val="24"/>
              </w:rPr>
              <w:t>3</w:t>
            </w:r>
            <w:r w:rsidRPr="00F2612C">
              <w:rPr>
                <w:rFonts w:eastAsiaTheme="majorEastAsia"/>
                <w:sz w:val="24"/>
              </w:rPr>
              <w:t>00</w:t>
            </w:r>
          </w:p>
        </w:tc>
      </w:tr>
      <w:tr w:rsidR="003413D4" w:rsidRPr="00F2612C" w:rsidTr="003413D4">
        <w:trPr>
          <w:trHeight w:val="457"/>
        </w:trPr>
        <w:tc>
          <w:tcPr>
            <w:tcW w:w="1601"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hAnsiTheme="majorEastAsia" w:hint="eastAsia"/>
                <w:color w:val="000000"/>
                <w:kern w:val="0"/>
                <w:sz w:val="24"/>
              </w:rPr>
              <w:t>分析实验室</w:t>
            </w:r>
          </w:p>
        </w:tc>
        <w:tc>
          <w:tcPr>
            <w:tcW w:w="950"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bCs/>
                <w:sz w:val="24"/>
              </w:rPr>
              <w:t>7</w:t>
            </w:r>
            <w:r w:rsidRPr="00F2612C">
              <w:rPr>
                <w:rFonts w:eastAsiaTheme="majorEastAsia" w:hAnsiTheme="majorEastAsia"/>
                <w:bCs/>
                <w:sz w:val="24"/>
              </w:rPr>
              <w:t>级</w:t>
            </w:r>
          </w:p>
        </w:tc>
        <w:tc>
          <w:tcPr>
            <w:tcW w:w="1592"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hint="eastAsia"/>
                <w:sz w:val="24"/>
              </w:rPr>
              <w:t>23</w:t>
            </w:r>
            <w:r w:rsidRPr="00F2612C">
              <w:rPr>
                <w:rFonts w:eastAsiaTheme="majorEastAsia" w:hint="eastAsia"/>
                <w:sz w:val="24"/>
              </w:rPr>
              <w:t>±</w:t>
            </w:r>
            <w:r w:rsidRPr="00F2612C">
              <w:rPr>
                <w:rFonts w:eastAsiaTheme="majorEastAsia" w:hint="eastAsia"/>
                <w:sz w:val="24"/>
              </w:rPr>
              <w:t>2</w:t>
            </w:r>
            <w:r w:rsidRPr="00F2612C">
              <w:rPr>
                <w:rFonts w:eastAsiaTheme="majorEastAsia" w:hint="eastAsia"/>
                <w:sz w:val="24"/>
              </w:rPr>
              <w:t>℃</w:t>
            </w:r>
          </w:p>
        </w:tc>
        <w:tc>
          <w:tcPr>
            <w:tcW w:w="1124"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hint="eastAsia"/>
                <w:bCs/>
                <w:sz w:val="24"/>
              </w:rPr>
              <w:t xml:space="preserve">20~60% </w:t>
            </w:r>
          </w:p>
        </w:tc>
        <w:tc>
          <w:tcPr>
            <w:tcW w:w="1134" w:type="dxa"/>
            <w:vAlign w:val="center"/>
          </w:tcPr>
          <w:p w:rsidR="003413D4" w:rsidRPr="00F2612C" w:rsidRDefault="003413D4" w:rsidP="001E563D">
            <w:pPr>
              <w:spacing w:beforeLines="30" w:line="312" w:lineRule="auto"/>
              <w:jc w:val="center"/>
              <w:rPr>
                <w:rFonts w:eastAsiaTheme="majorEastAsia"/>
                <w:bCs/>
                <w:sz w:val="24"/>
              </w:rPr>
            </w:pPr>
            <w:r w:rsidRPr="00F2612C">
              <w:rPr>
                <w:rFonts w:eastAsiaTheme="majorEastAsia"/>
                <w:sz w:val="24"/>
              </w:rPr>
              <w:t>≤60 dB</w:t>
            </w:r>
          </w:p>
        </w:tc>
        <w:tc>
          <w:tcPr>
            <w:tcW w:w="1418" w:type="dxa"/>
            <w:vAlign w:val="center"/>
          </w:tcPr>
          <w:p w:rsidR="003413D4" w:rsidRPr="00F2612C" w:rsidRDefault="003413D4" w:rsidP="001E563D">
            <w:pPr>
              <w:spacing w:beforeLines="30" w:line="312" w:lineRule="auto"/>
              <w:jc w:val="center"/>
              <w:rPr>
                <w:rFonts w:eastAsiaTheme="majorEastAsia"/>
                <w:sz w:val="24"/>
              </w:rPr>
            </w:pPr>
            <w:r w:rsidRPr="00F2612C">
              <w:rPr>
                <w:rFonts w:eastAsiaTheme="majorEastAsia"/>
                <w:sz w:val="24"/>
              </w:rPr>
              <w:t>≥300</w:t>
            </w:r>
          </w:p>
        </w:tc>
      </w:tr>
    </w:tbl>
    <w:p w:rsidR="003413D4" w:rsidRPr="00F2612C" w:rsidRDefault="003413D4" w:rsidP="001E563D">
      <w:pPr>
        <w:pStyle w:val="a6"/>
        <w:widowControl/>
        <w:spacing w:beforeLines="30" w:after="156" w:line="312" w:lineRule="auto"/>
        <w:ind w:left="480" w:firstLineChars="0" w:firstLine="0"/>
        <w:rPr>
          <w:rFonts w:eastAsiaTheme="majorEastAsia" w:hAnsiTheme="majorEastAsia"/>
          <w:color w:val="000000"/>
          <w:kern w:val="0"/>
          <w:sz w:val="24"/>
        </w:rPr>
      </w:pPr>
    </w:p>
    <w:p w:rsidR="003413D4" w:rsidRPr="00F2612C" w:rsidRDefault="003413D4" w:rsidP="001E563D">
      <w:pPr>
        <w:pStyle w:val="a6"/>
        <w:widowControl/>
        <w:spacing w:beforeLines="30" w:after="156" w:line="312" w:lineRule="auto"/>
        <w:ind w:left="480" w:firstLineChars="0" w:firstLine="0"/>
        <w:rPr>
          <w:rFonts w:eastAsiaTheme="majorEastAsia" w:hAnsiTheme="majorEastAsia"/>
          <w:color w:val="000000"/>
          <w:kern w:val="0"/>
          <w:sz w:val="24"/>
        </w:rPr>
      </w:pPr>
    </w:p>
    <w:p w:rsidR="003413D4" w:rsidRPr="00F2612C" w:rsidRDefault="003413D4" w:rsidP="001E563D">
      <w:pPr>
        <w:pStyle w:val="a6"/>
        <w:widowControl/>
        <w:spacing w:beforeLines="30" w:after="156" w:line="312" w:lineRule="auto"/>
        <w:ind w:left="480" w:firstLineChars="0" w:firstLine="0"/>
        <w:rPr>
          <w:rFonts w:eastAsiaTheme="majorEastAsia"/>
          <w:color w:val="000000"/>
          <w:kern w:val="0"/>
          <w:sz w:val="24"/>
        </w:rPr>
      </w:pPr>
    </w:p>
    <w:p w:rsidR="00E04455" w:rsidRPr="00F2612C" w:rsidRDefault="00144DC7" w:rsidP="001E563D">
      <w:pPr>
        <w:spacing w:beforeLines="30" w:line="312" w:lineRule="auto"/>
        <w:ind w:firstLineChars="200" w:firstLine="480"/>
        <w:rPr>
          <w:rFonts w:eastAsiaTheme="majorEastAsia" w:hAnsiTheme="majorEastAsia"/>
          <w:bCs/>
          <w:sz w:val="24"/>
        </w:rPr>
      </w:pPr>
      <w:r w:rsidRPr="00F2612C">
        <w:rPr>
          <w:rFonts w:eastAsiaTheme="majorEastAsia" w:hAnsiTheme="majorEastAsia"/>
          <w:bCs/>
          <w:sz w:val="24"/>
        </w:rPr>
        <w:t>2</w:t>
      </w:r>
      <w:r w:rsidRPr="00F2612C">
        <w:rPr>
          <w:rFonts w:eastAsiaTheme="majorEastAsia" w:hAnsiTheme="majorEastAsia" w:hint="eastAsia"/>
          <w:bCs/>
          <w:sz w:val="24"/>
        </w:rPr>
        <w:t>、</w:t>
      </w:r>
      <w:r w:rsidRPr="00F2612C">
        <w:rPr>
          <w:rFonts w:eastAsiaTheme="majorEastAsia" w:hAnsiTheme="majorEastAsia"/>
          <w:bCs/>
          <w:sz w:val="24"/>
        </w:rPr>
        <w:t>实验室配备监控设施</w:t>
      </w:r>
      <w:r w:rsidRPr="00F2612C">
        <w:rPr>
          <w:rFonts w:eastAsiaTheme="majorEastAsia" w:hAnsiTheme="majorEastAsia" w:hint="eastAsia"/>
          <w:bCs/>
          <w:sz w:val="24"/>
        </w:rPr>
        <w:t>，</w:t>
      </w:r>
      <w:r w:rsidRPr="00F2612C">
        <w:rPr>
          <w:rFonts w:eastAsiaTheme="majorEastAsia" w:hAnsiTheme="majorEastAsia"/>
          <w:bCs/>
          <w:sz w:val="24"/>
        </w:rPr>
        <w:t>实验室门配备门禁系统</w:t>
      </w:r>
      <w:r w:rsidRPr="00F2612C">
        <w:rPr>
          <w:rFonts w:eastAsiaTheme="majorEastAsia" w:hAnsiTheme="majorEastAsia" w:hint="eastAsia"/>
          <w:bCs/>
          <w:sz w:val="24"/>
        </w:rPr>
        <w:t>。</w:t>
      </w:r>
    </w:p>
    <w:p w:rsidR="00E04455" w:rsidRPr="00F2612C" w:rsidRDefault="00144DC7" w:rsidP="001E563D">
      <w:pPr>
        <w:spacing w:beforeLines="30" w:line="312" w:lineRule="auto"/>
        <w:ind w:firstLineChars="200" w:firstLine="480"/>
        <w:rPr>
          <w:rFonts w:eastAsiaTheme="majorEastAsia" w:hAnsiTheme="majorEastAsia"/>
          <w:bCs/>
          <w:sz w:val="24"/>
        </w:rPr>
      </w:pPr>
      <w:r w:rsidRPr="00F2612C">
        <w:rPr>
          <w:rFonts w:eastAsiaTheme="majorEastAsia" w:hAnsiTheme="majorEastAsia"/>
          <w:bCs/>
          <w:sz w:val="24"/>
        </w:rPr>
        <w:t>3</w:t>
      </w:r>
      <w:r w:rsidRPr="00F2612C">
        <w:rPr>
          <w:rFonts w:eastAsiaTheme="majorEastAsia" w:hAnsiTheme="majorEastAsia" w:hint="eastAsia"/>
          <w:bCs/>
          <w:sz w:val="24"/>
        </w:rPr>
        <w:t>、分析实验室应配备质谱使用的通风系统。</w:t>
      </w:r>
    </w:p>
    <w:p w:rsidR="00E04455" w:rsidRPr="00F2612C" w:rsidRDefault="009B2CA5" w:rsidP="001E563D">
      <w:pPr>
        <w:spacing w:beforeLines="30" w:line="312" w:lineRule="auto"/>
        <w:ind w:firstLineChars="200" w:firstLine="480"/>
        <w:rPr>
          <w:rFonts w:eastAsiaTheme="majorEastAsia" w:hAnsiTheme="majorEastAsia"/>
          <w:bCs/>
          <w:sz w:val="24"/>
        </w:rPr>
      </w:pPr>
      <w:r w:rsidRPr="00F2612C">
        <w:rPr>
          <w:rFonts w:eastAsiaTheme="majorEastAsia" w:hAnsiTheme="majorEastAsia" w:hint="eastAsia"/>
          <w:bCs/>
          <w:sz w:val="24"/>
        </w:rPr>
        <w:t>4</w:t>
      </w:r>
      <w:r w:rsidRPr="00F2612C">
        <w:rPr>
          <w:rFonts w:eastAsiaTheme="majorEastAsia" w:hAnsiTheme="majorEastAsia" w:hint="eastAsia"/>
          <w:bCs/>
          <w:sz w:val="24"/>
        </w:rPr>
        <w:t>、成像实验室配备风淋设施。</w:t>
      </w:r>
    </w:p>
    <w:p w:rsidR="00E04455" w:rsidRPr="00F2612C" w:rsidRDefault="009B2CA5" w:rsidP="001E563D">
      <w:pPr>
        <w:spacing w:beforeLines="30" w:line="312" w:lineRule="auto"/>
        <w:ind w:firstLineChars="200" w:firstLine="480"/>
        <w:rPr>
          <w:rFonts w:eastAsiaTheme="majorEastAsia" w:hAnsiTheme="majorEastAsia"/>
          <w:bCs/>
          <w:sz w:val="24"/>
        </w:rPr>
      </w:pPr>
      <w:r w:rsidRPr="00F2612C">
        <w:rPr>
          <w:rFonts w:eastAsiaTheme="majorEastAsia" w:hAnsiTheme="majorEastAsia" w:hint="eastAsia"/>
          <w:bCs/>
          <w:sz w:val="24"/>
        </w:rPr>
        <w:t>5</w:t>
      </w:r>
      <w:r w:rsidR="00144DC7" w:rsidRPr="00F2612C">
        <w:rPr>
          <w:rFonts w:eastAsiaTheme="majorEastAsia" w:hAnsiTheme="majorEastAsia" w:hint="eastAsia"/>
          <w:bCs/>
          <w:sz w:val="24"/>
        </w:rPr>
        <w:t>、成像实验室配备一路供气系统，分析实验室配备三路供气系统。</w:t>
      </w:r>
    </w:p>
    <w:p w:rsidR="00E04455" w:rsidRPr="00F2612C" w:rsidRDefault="009B2CA5" w:rsidP="001E563D">
      <w:pPr>
        <w:spacing w:beforeLines="30" w:line="312" w:lineRule="auto"/>
        <w:ind w:firstLineChars="200" w:firstLine="480"/>
        <w:rPr>
          <w:rFonts w:eastAsiaTheme="majorEastAsia" w:hAnsiTheme="majorEastAsia"/>
          <w:bCs/>
          <w:sz w:val="24"/>
        </w:rPr>
      </w:pPr>
      <w:r w:rsidRPr="00F2612C">
        <w:rPr>
          <w:rFonts w:eastAsiaTheme="majorEastAsia" w:hAnsiTheme="majorEastAsia" w:hint="eastAsia"/>
          <w:bCs/>
          <w:sz w:val="24"/>
        </w:rPr>
        <w:t>6</w:t>
      </w:r>
      <w:r w:rsidR="00144DC7" w:rsidRPr="00F2612C">
        <w:rPr>
          <w:rFonts w:eastAsiaTheme="majorEastAsia" w:hAnsiTheme="majorEastAsia" w:hint="eastAsia"/>
          <w:bCs/>
          <w:sz w:val="24"/>
        </w:rPr>
        <w:t>、投标方应出具两份施工方案，由甲方视实际经费到位情况选择执行任</w:t>
      </w:r>
      <w:proofErr w:type="gramStart"/>
      <w:r w:rsidR="00144DC7" w:rsidRPr="00F2612C">
        <w:rPr>
          <w:rFonts w:eastAsiaTheme="majorEastAsia" w:hAnsiTheme="majorEastAsia" w:hint="eastAsia"/>
          <w:bCs/>
          <w:sz w:val="24"/>
        </w:rPr>
        <w:t>一</w:t>
      </w:r>
      <w:proofErr w:type="gramEnd"/>
      <w:r w:rsidR="00144DC7" w:rsidRPr="00F2612C">
        <w:rPr>
          <w:rFonts w:eastAsiaTheme="majorEastAsia" w:hAnsiTheme="majorEastAsia" w:hint="eastAsia"/>
          <w:bCs/>
          <w:sz w:val="24"/>
        </w:rPr>
        <w:t>方案。</w:t>
      </w:r>
    </w:p>
    <w:p w:rsidR="00E04455" w:rsidRPr="00F2612C" w:rsidRDefault="00DE2065" w:rsidP="001E563D">
      <w:pPr>
        <w:widowControl/>
        <w:spacing w:beforeLines="100" w:line="312" w:lineRule="auto"/>
        <w:ind w:firstLineChars="100" w:firstLine="241"/>
        <w:rPr>
          <w:rFonts w:asciiTheme="minorEastAsia" w:eastAsiaTheme="minorEastAsia" w:hAnsiTheme="minorEastAsia"/>
          <w:b/>
          <w:color w:val="000000"/>
          <w:kern w:val="0"/>
          <w:sz w:val="24"/>
        </w:rPr>
      </w:pPr>
      <w:r w:rsidRPr="00F2612C">
        <w:rPr>
          <w:rFonts w:asciiTheme="minorEastAsia" w:eastAsiaTheme="minorEastAsia" w:hAnsiTheme="minorEastAsia" w:hint="eastAsia"/>
          <w:b/>
          <w:color w:val="000000"/>
          <w:kern w:val="0"/>
          <w:sz w:val="24"/>
        </w:rPr>
        <w:t>19.3</w:t>
      </w:r>
      <w:r w:rsidR="00A21DEF" w:rsidRPr="00F2612C">
        <w:rPr>
          <w:rFonts w:asciiTheme="minorEastAsia" w:eastAsiaTheme="minorEastAsia" w:hAnsiTheme="minorEastAsia"/>
          <w:b/>
          <w:color w:val="000000"/>
          <w:kern w:val="0"/>
          <w:sz w:val="24"/>
        </w:rPr>
        <w:t>设计依据</w:t>
      </w:r>
    </w:p>
    <w:p w:rsidR="00A21DEF" w:rsidRPr="00F2612C" w:rsidRDefault="00A21DEF" w:rsidP="001E563D">
      <w:pPr>
        <w:spacing w:beforeLines="30" w:line="312" w:lineRule="auto"/>
        <w:ind w:firstLineChars="200" w:firstLine="480"/>
        <w:rPr>
          <w:rFonts w:eastAsiaTheme="majorEastAsia"/>
          <w:bCs/>
          <w:sz w:val="24"/>
        </w:rPr>
      </w:pPr>
      <w:r w:rsidRPr="00F2612C">
        <w:rPr>
          <w:rFonts w:eastAsiaTheme="majorEastAsia" w:hAnsiTheme="majorEastAsia"/>
          <w:bCs/>
          <w:color w:val="000000"/>
          <w:kern w:val="0"/>
          <w:sz w:val="24"/>
        </w:rPr>
        <w:lastRenderedPageBreak/>
        <w:t>本项目为多种规格实验室的净化系统的建设，投标单位应依据现行国家的相关设计、施工与验收规范、规程的要求，根据具体使用</w:t>
      </w:r>
      <w:r w:rsidRPr="00F2612C">
        <w:rPr>
          <w:rFonts w:eastAsiaTheme="majorEastAsia" w:hAnsiTheme="majorEastAsia" w:hint="eastAsia"/>
          <w:bCs/>
          <w:color w:val="000000"/>
          <w:kern w:val="0"/>
          <w:sz w:val="24"/>
        </w:rPr>
        <w:t>课题组</w:t>
      </w:r>
      <w:r w:rsidRPr="00F2612C">
        <w:rPr>
          <w:rFonts w:eastAsiaTheme="majorEastAsia" w:hAnsiTheme="majorEastAsia"/>
          <w:bCs/>
          <w:color w:val="000000"/>
          <w:kern w:val="0"/>
          <w:sz w:val="24"/>
        </w:rPr>
        <w:t>的要求，进行项目的优化设计及深化设计。</w:t>
      </w:r>
      <w:r w:rsidRPr="00F2612C">
        <w:rPr>
          <w:rFonts w:eastAsiaTheme="majorEastAsia" w:hAnsiTheme="majorEastAsia"/>
          <w:bCs/>
          <w:sz w:val="24"/>
        </w:rPr>
        <w:t>应用当前先进的技术标准和手段进行深化设计与工程制作</w:t>
      </w:r>
      <w:r w:rsidRPr="00F2612C">
        <w:rPr>
          <w:rFonts w:eastAsiaTheme="majorEastAsia" w:hAnsiTheme="majorEastAsia" w:hint="eastAsia"/>
          <w:bCs/>
          <w:sz w:val="24"/>
        </w:rPr>
        <w:t>，</w:t>
      </w:r>
      <w:r w:rsidRPr="00F2612C">
        <w:rPr>
          <w:rFonts w:eastAsiaTheme="majorEastAsia" w:hAnsiTheme="majorEastAsia"/>
          <w:bCs/>
          <w:sz w:val="24"/>
        </w:rPr>
        <w:t>满足</w:t>
      </w:r>
      <w:r w:rsidR="00144DC7" w:rsidRPr="00F2612C">
        <w:rPr>
          <w:rFonts w:eastAsiaTheme="majorEastAsia" w:hAnsiTheme="majorEastAsia" w:hint="eastAsia"/>
          <w:bCs/>
          <w:sz w:val="24"/>
        </w:rPr>
        <w:t>实验室</w:t>
      </w:r>
      <w:r w:rsidR="00144DC7" w:rsidRPr="00F2612C">
        <w:rPr>
          <w:rFonts w:eastAsiaTheme="majorEastAsia" w:hAnsiTheme="majorEastAsia"/>
          <w:bCs/>
          <w:sz w:val="24"/>
        </w:rPr>
        <w:t>的使用</w:t>
      </w:r>
      <w:r w:rsidRPr="00F2612C">
        <w:rPr>
          <w:rFonts w:eastAsiaTheme="majorEastAsia" w:hAnsiTheme="majorEastAsia"/>
          <w:bCs/>
          <w:sz w:val="24"/>
        </w:rPr>
        <w:t>要求以及技术指标又节省投资的原则，</w:t>
      </w:r>
      <w:r w:rsidRPr="00F2612C">
        <w:rPr>
          <w:rFonts w:eastAsiaTheme="majorEastAsia" w:hAnsiTheme="majorEastAsia"/>
          <w:sz w:val="24"/>
        </w:rPr>
        <w:t>最终要达到安全、实用、耐用的目的。</w:t>
      </w:r>
    </w:p>
    <w:p w:rsidR="00A21DEF" w:rsidRPr="00F2612C" w:rsidRDefault="00A21DEF" w:rsidP="001E563D">
      <w:pPr>
        <w:widowControl/>
        <w:spacing w:beforeLines="30" w:line="312" w:lineRule="auto"/>
        <w:jc w:val="left"/>
        <w:rPr>
          <w:rFonts w:eastAsiaTheme="majorEastAsia"/>
          <w:b/>
          <w:color w:val="000000"/>
          <w:kern w:val="0"/>
          <w:sz w:val="24"/>
        </w:rPr>
      </w:pPr>
      <w:r w:rsidRPr="00F2612C">
        <w:rPr>
          <w:rFonts w:eastAsiaTheme="majorEastAsia" w:hAnsiTheme="majorEastAsia"/>
          <w:b/>
          <w:bCs/>
          <w:color w:val="000000"/>
          <w:kern w:val="0"/>
          <w:sz w:val="24"/>
        </w:rPr>
        <w:t>主要参照下列规范和标准：</w:t>
      </w:r>
    </w:p>
    <w:p w:rsidR="00A21DEF" w:rsidRPr="00F2612C" w:rsidRDefault="00A21DEF" w:rsidP="001E563D">
      <w:pPr>
        <w:pStyle w:val="a6"/>
        <w:numPr>
          <w:ilvl w:val="0"/>
          <w:numId w:val="22"/>
        </w:numPr>
        <w:spacing w:beforeLines="30" w:line="312" w:lineRule="auto"/>
        <w:ind w:firstLineChars="0"/>
        <w:rPr>
          <w:rFonts w:eastAsiaTheme="majorEastAsia"/>
          <w:sz w:val="24"/>
        </w:rPr>
      </w:pPr>
      <w:r w:rsidRPr="00F2612C">
        <w:rPr>
          <w:rFonts w:eastAsiaTheme="majorEastAsia" w:hAnsiTheme="majorEastAsia"/>
          <w:sz w:val="24"/>
        </w:rPr>
        <w:t>每个</w:t>
      </w:r>
      <w:r w:rsidR="00144DC7" w:rsidRPr="00F2612C">
        <w:rPr>
          <w:rFonts w:eastAsiaTheme="majorEastAsia" w:hAnsiTheme="majorEastAsia"/>
          <w:sz w:val="24"/>
        </w:rPr>
        <w:t>实验室</w:t>
      </w:r>
      <w:r w:rsidRPr="00F2612C">
        <w:rPr>
          <w:rFonts w:eastAsiaTheme="majorEastAsia" w:hAnsiTheme="majorEastAsia"/>
          <w:sz w:val="24"/>
        </w:rPr>
        <w:t>的具体要求；</w:t>
      </w:r>
    </w:p>
    <w:p w:rsidR="00A21DEF" w:rsidRPr="00F2612C" w:rsidRDefault="00A21DEF" w:rsidP="001E563D">
      <w:pPr>
        <w:pStyle w:val="a6"/>
        <w:numPr>
          <w:ilvl w:val="0"/>
          <w:numId w:val="22"/>
        </w:numPr>
        <w:spacing w:beforeLines="30" w:line="312" w:lineRule="auto"/>
        <w:ind w:firstLineChars="0"/>
        <w:rPr>
          <w:rFonts w:eastAsiaTheme="majorEastAsia"/>
          <w:bCs/>
          <w:sz w:val="24"/>
        </w:rPr>
      </w:pPr>
      <w:r w:rsidRPr="00F2612C">
        <w:rPr>
          <w:rFonts w:eastAsiaTheme="majorEastAsia"/>
          <w:bCs/>
          <w:sz w:val="24"/>
        </w:rPr>
        <w:t>GB 19489-2008</w:t>
      </w:r>
      <w:r w:rsidRPr="00F2612C">
        <w:rPr>
          <w:rFonts w:eastAsiaTheme="majorEastAsia" w:hAnsiTheme="majorEastAsia"/>
          <w:bCs/>
          <w:sz w:val="24"/>
        </w:rPr>
        <w:t>实验室生物安全通用要求；</w:t>
      </w:r>
    </w:p>
    <w:p w:rsidR="00A21DEF" w:rsidRPr="00F2612C" w:rsidRDefault="00A21DEF" w:rsidP="001E563D">
      <w:pPr>
        <w:pStyle w:val="a6"/>
        <w:numPr>
          <w:ilvl w:val="0"/>
          <w:numId w:val="22"/>
        </w:numPr>
        <w:spacing w:beforeLines="30" w:line="312" w:lineRule="auto"/>
        <w:ind w:firstLineChars="0"/>
        <w:rPr>
          <w:rFonts w:eastAsiaTheme="majorEastAsia"/>
          <w:bCs/>
          <w:sz w:val="24"/>
        </w:rPr>
      </w:pPr>
      <w:r w:rsidRPr="00F2612C">
        <w:rPr>
          <w:rFonts w:eastAsiaTheme="majorEastAsia"/>
          <w:bCs/>
          <w:sz w:val="24"/>
        </w:rPr>
        <w:t>GB 50346-2011</w:t>
      </w:r>
      <w:r w:rsidRPr="00F2612C">
        <w:rPr>
          <w:rFonts w:eastAsiaTheme="majorEastAsia" w:hAnsiTheme="majorEastAsia"/>
          <w:bCs/>
          <w:sz w:val="24"/>
        </w:rPr>
        <w:t>生物安全实验室建筑技术规范；</w:t>
      </w:r>
    </w:p>
    <w:p w:rsidR="00A21DEF" w:rsidRPr="00F2612C" w:rsidRDefault="00A21DEF" w:rsidP="001E563D">
      <w:pPr>
        <w:pStyle w:val="a6"/>
        <w:numPr>
          <w:ilvl w:val="0"/>
          <w:numId w:val="22"/>
        </w:numPr>
        <w:spacing w:beforeLines="30" w:line="312" w:lineRule="auto"/>
        <w:ind w:firstLineChars="0"/>
        <w:rPr>
          <w:rFonts w:eastAsiaTheme="majorEastAsia"/>
          <w:bCs/>
          <w:sz w:val="24"/>
        </w:rPr>
      </w:pPr>
      <w:r w:rsidRPr="00F2612C">
        <w:rPr>
          <w:rFonts w:eastAsiaTheme="majorEastAsia"/>
          <w:bCs/>
          <w:sz w:val="24"/>
        </w:rPr>
        <w:t>GB/T16803-1997</w:t>
      </w:r>
      <w:r w:rsidRPr="00F2612C">
        <w:rPr>
          <w:rFonts w:eastAsiaTheme="majorEastAsia" w:hAnsiTheme="majorEastAsia"/>
          <w:bCs/>
          <w:sz w:val="24"/>
        </w:rPr>
        <w:t>采暖、通风、空调、净化设备术语</w:t>
      </w:r>
    </w:p>
    <w:p w:rsidR="00A21DEF" w:rsidRPr="00F2612C" w:rsidRDefault="00A21DEF" w:rsidP="001E563D">
      <w:pPr>
        <w:pStyle w:val="a6"/>
        <w:numPr>
          <w:ilvl w:val="0"/>
          <w:numId w:val="22"/>
        </w:numPr>
        <w:spacing w:beforeLines="30" w:line="312" w:lineRule="auto"/>
        <w:ind w:firstLineChars="0"/>
        <w:rPr>
          <w:rFonts w:eastAsiaTheme="majorEastAsia"/>
          <w:bCs/>
          <w:sz w:val="24"/>
        </w:rPr>
      </w:pPr>
      <w:r w:rsidRPr="00F2612C">
        <w:rPr>
          <w:rFonts w:eastAsiaTheme="majorEastAsia"/>
          <w:bCs/>
          <w:sz w:val="24"/>
        </w:rPr>
        <w:t>GB 50073-2001</w:t>
      </w:r>
      <w:r w:rsidRPr="00F2612C">
        <w:rPr>
          <w:rFonts w:eastAsiaTheme="majorEastAsia" w:hAnsiTheme="majorEastAsia"/>
          <w:bCs/>
          <w:sz w:val="24"/>
        </w:rPr>
        <w:t>洁净厂房设计规范；</w:t>
      </w:r>
    </w:p>
    <w:p w:rsidR="00A21DEF" w:rsidRPr="00F2612C" w:rsidRDefault="00A21DEF" w:rsidP="001E563D">
      <w:pPr>
        <w:pStyle w:val="a6"/>
        <w:numPr>
          <w:ilvl w:val="0"/>
          <w:numId w:val="22"/>
        </w:numPr>
        <w:spacing w:beforeLines="30" w:line="312" w:lineRule="auto"/>
        <w:ind w:firstLineChars="0"/>
        <w:rPr>
          <w:rFonts w:eastAsiaTheme="majorEastAsia"/>
          <w:bCs/>
          <w:sz w:val="24"/>
        </w:rPr>
      </w:pPr>
      <w:r w:rsidRPr="00F2612C">
        <w:rPr>
          <w:rFonts w:eastAsiaTheme="majorEastAsia"/>
          <w:bCs/>
          <w:sz w:val="24"/>
        </w:rPr>
        <w:t>JGJ-1990</w:t>
      </w:r>
      <w:r w:rsidRPr="00F2612C">
        <w:rPr>
          <w:rFonts w:eastAsiaTheme="majorEastAsia" w:hAnsiTheme="majorEastAsia"/>
          <w:bCs/>
          <w:sz w:val="24"/>
        </w:rPr>
        <w:t>洁净室施工及验收规范。</w:t>
      </w:r>
    </w:p>
    <w:p w:rsidR="00DE2065" w:rsidRPr="00F2612C" w:rsidRDefault="00DE2065" w:rsidP="001E563D">
      <w:pPr>
        <w:spacing w:beforeLines="30" w:line="312" w:lineRule="auto"/>
        <w:rPr>
          <w:rFonts w:eastAsiaTheme="majorEastAsia"/>
          <w:bCs/>
          <w:sz w:val="24"/>
        </w:rPr>
      </w:pPr>
    </w:p>
    <w:p w:rsidR="00DE2065" w:rsidRPr="00F2612C" w:rsidRDefault="00DE2065" w:rsidP="001E563D">
      <w:pPr>
        <w:spacing w:beforeLines="30" w:line="312" w:lineRule="auto"/>
        <w:ind w:firstLineChars="50" w:firstLine="120"/>
        <w:rPr>
          <w:rFonts w:eastAsiaTheme="majorEastAsia"/>
          <w:bCs/>
          <w:sz w:val="24"/>
        </w:rPr>
      </w:pPr>
      <w:r w:rsidRPr="00F2612C">
        <w:rPr>
          <w:rFonts w:asciiTheme="minorEastAsia" w:eastAsiaTheme="minorEastAsia" w:hAnsiTheme="minorEastAsia" w:hint="eastAsia"/>
          <w:b/>
          <w:color w:val="000000"/>
          <w:kern w:val="0"/>
          <w:sz w:val="24"/>
        </w:rPr>
        <w:t>19.4</w:t>
      </w:r>
      <w:r w:rsidRPr="00F2612C">
        <w:rPr>
          <w:rFonts w:eastAsiaTheme="majorEastAsia" w:hAnsiTheme="majorEastAsia"/>
          <w:b/>
          <w:bCs/>
          <w:color w:val="000000"/>
          <w:kern w:val="0"/>
          <w:sz w:val="24"/>
        </w:rPr>
        <w:t>系统总体技术要</w:t>
      </w:r>
      <w:r w:rsidRPr="00F2612C">
        <w:rPr>
          <w:rFonts w:eastAsiaTheme="majorEastAsia" w:hAnsiTheme="majorEastAsia" w:hint="eastAsia"/>
          <w:b/>
          <w:bCs/>
          <w:color w:val="000000"/>
          <w:kern w:val="0"/>
          <w:sz w:val="24"/>
        </w:rPr>
        <w:t>求</w:t>
      </w:r>
    </w:p>
    <w:p w:rsidR="00DE2065" w:rsidRPr="00F2612C" w:rsidRDefault="00DE2065" w:rsidP="001E563D">
      <w:pPr>
        <w:pStyle w:val="a6"/>
        <w:widowControl/>
        <w:numPr>
          <w:ilvl w:val="0"/>
          <w:numId w:val="21"/>
        </w:numPr>
        <w:spacing w:beforeLines="30" w:line="312" w:lineRule="auto"/>
        <w:ind w:firstLineChars="0"/>
        <w:jc w:val="left"/>
        <w:rPr>
          <w:rFonts w:eastAsiaTheme="majorEastAsia"/>
          <w:color w:val="000000"/>
          <w:kern w:val="0"/>
          <w:sz w:val="24"/>
        </w:rPr>
      </w:pPr>
      <w:r w:rsidRPr="00F2612C">
        <w:rPr>
          <w:rFonts w:eastAsiaTheme="majorEastAsia" w:hAnsiTheme="majorEastAsia"/>
          <w:color w:val="000000"/>
          <w:kern w:val="0"/>
          <w:sz w:val="24"/>
        </w:rPr>
        <w:t>洁净室设备门宽不小于</w:t>
      </w:r>
      <w:r w:rsidRPr="00F2612C">
        <w:rPr>
          <w:rFonts w:eastAsiaTheme="majorEastAsia"/>
          <w:color w:val="000000"/>
          <w:kern w:val="0"/>
          <w:sz w:val="24"/>
        </w:rPr>
        <w:t>1</w:t>
      </w:r>
      <w:r w:rsidRPr="00F2612C">
        <w:rPr>
          <w:rFonts w:eastAsiaTheme="majorEastAsia" w:hAnsiTheme="majorEastAsia"/>
          <w:color w:val="000000"/>
          <w:kern w:val="0"/>
          <w:sz w:val="24"/>
        </w:rPr>
        <w:t>米</w:t>
      </w:r>
      <w:r w:rsidRPr="00F2612C">
        <w:rPr>
          <w:rFonts w:eastAsiaTheme="majorEastAsia" w:hAnsiTheme="majorEastAsia" w:hint="eastAsia"/>
          <w:color w:val="000000"/>
          <w:kern w:val="0"/>
          <w:sz w:val="24"/>
        </w:rPr>
        <w:t>，</w:t>
      </w:r>
      <w:r w:rsidRPr="00F2612C">
        <w:rPr>
          <w:rFonts w:eastAsiaTheme="majorEastAsia" w:hAnsiTheme="majorEastAsia"/>
          <w:color w:val="000000"/>
          <w:kern w:val="0"/>
          <w:sz w:val="24"/>
        </w:rPr>
        <w:t>洁净室的净高不小于</w:t>
      </w:r>
      <w:r w:rsidRPr="00F2612C">
        <w:rPr>
          <w:rFonts w:eastAsiaTheme="majorEastAsia"/>
          <w:color w:val="000000"/>
          <w:kern w:val="0"/>
          <w:sz w:val="24"/>
        </w:rPr>
        <w:t>2.5</w:t>
      </w:r>
      <w:r w:rsidRPr="00F2612C">
        <w:rPr>
          <w:rFonts w:eastAsiaTheme="majorEastAsia" w:hAnsiTheme="majorEastAsia"/>
          <w:color w:val="000000"/>
          <w:kern w:val="0"/>
          <w:sz w:val="24"/>
        </w:rPr>
        <w:t>米；</w:t>
      </w:r>
    </w:p>
    <w:p w:rsidR="00DE2065" w:rsidRPr="00F2612C" w:rsidRDefault="00DE2065" w:rsidP="001E563D">
      <w:pPr>
        <w:pStyle w:val="a6"/>
        <w:numPr>
          <w:ilvl w:val="0"/>
          <w:numId w:val="21"/>
        </w:numPr>
        <w:spacing w:beforeLines="30" w:line="312" w:lineRule="auto"/>
        <w:ind w:firstLineChars="0"/>
        <w:rPr>
          <w:rFonts w:eastAsiaTheme="majorEastAsia"/>
          <w:sz w:val="24"/>
        </w:rPr>
      </w:pPr>
      <w:r w:rsidRPr="00F2612C">
        <w:rPr>
          <w:rFonts w:eastAsiaTheme="majorEastAsia" w:hAnsiTheme="majorEastAsia"/>
          <w:sz w:val="24"/>
        </w:rPr>
        <w:t>墙面采用耐腐蚀的、易清洁的彩钢板，墙体的阴角及阳角均采用圆弧过渡，保证</w:t>
      </w:r>
      <w:r w:rsidR="00144DC7" w:rsidRPr="00F2612C">
        <w:rPr>
          <w:rFonts w:eastAsiaTheme="majorEastAsia" w:hAnsiTheme="majorEastAsia"/>
          <w:sz w:val="24"/>
        </w:rPr>
        <w:t>实验室内没有死角</w:t>
      </w:r>
      <w:r w:rsidR="00144DC7" w:rsidRPr="00F2612C">
        <w:rPr>
          <w:rFonts w:eastAsiaTheme="majorEastAsia" w:hAnsiTheme="majorEastAsia" w:hint="eastAsia"/>
          <w:sz w:val="24"/>
        </w:rPr>
        <w:t>；</w:t>
      </w:r>
    </w:p>
    <w:p w:rsidR="00DE2065" w:rsidRPr="00F2612C" w:rsidRDefault="00144DC7" w:rsidP="001E563D">
      <w:pPr>
        <w:pStyle w:val="a6"/>
        <w:numPr>
          <w:ilvl w:val="0"/>
          <w:numId w:val="21"/>
        </w:numPr>
        <w:spacing w:beforeLines="30" w:line="312" w:lineRule="auto"/>
        <w:ind w:firstLineChars="0"/>
        <w:rPr>
          <w:rFonts w:eastAsiaTheme="majorEastAsia"/>
          <w:sz w:val="24"/>
        </w:rPr>
      </w:pPr>
      <w:r w:rsidRPr="00F2612C">
        <w:rPr>
          <w:rFonts w:eastAsiaTheme="majorEastAsia"/>
          <w:sz w:val="24"/>
        </w:rPr>
        <w:t>PVC</w:t>
      </w:r>
      <w:r w:rsidRPr="00F2612C">
        <w:rPr>
          <w:rFonts w:eastAsiaTheme="majorEastAsia" w:hAnsiTheme="majorEastAsia"/>
          <w:sz w:val="24"/>
        </w:rPr>
        <w:t>地面，圆弧过度角</w:t>
      </w:r>
      <w:r w:rsidRPr="00F2612C">
        <w:rPr>
          <w:rFonts w:eastAsiaTheme="majorEastAsia" w:hAnsiTheme="majorEastAsia" w:hint="eastAsia"/>
          <w:sz w:val="24"/>
        </w:rPr>
        <w:t>，</w:t>
      </w:r>
      <w:r w:rsidRPr="00F2612C">
        <w:rPr>
          <w:rFonts w:eastAsiaTheme="majorEastAsia" w:hAnsiTheme="majorEastAsia"/>
          <w:sz w:val="24"/>
        </w:rPr>
        <w:t>保证地面整体无缝，平整、光洁而不滑</w:t>
      </w:r>
      <w:r w:rsidRPr="00F2612C">
        <w:rPr>
          <w:rFonts w:eastAsiaTheme="majorEastAsia" w:hAnsiTheme="majorEastAsia" w:hint="eastAsia"/>
          <w:sz w:val="24"/>
        </w:rPr>
        <w:t>，</w:t>
      </w:r>
    </w:p>
    <w:p w:rsidR="00DE2065" w:rsidRPr="00F2612C" w:rsidRDefault="00144DC7" w:rsidP="001E563D">
      <w:pPr>
        <w:pStyle w:val="a6"/>
        <w:numPr>
          <w:ilvl w:val="0"/>
          <w:numId w:val="21"/>
        </w:numPr>
        <w:spacing w:beforeLines="30" w:line="312" w:lineRule="auto"/>
        <w:ind w:firstLineChars="0"/>
        <w:rPr>
          <w:rFonts w:eastAsiaTheme="majorEastAsia"/>
          <w:sz w:val="24"/>
        </w:rPr>
      </w:pPr>
      <w:r w:rsidRPr="00F2612C">
        <w:rPr>
          <w:rFonts w:asciiTheme="minorEastAsia" w:eastAsiaTheme="minorEastAsia" w:hAnsiTheme="minorEastAsia" w:hint="eastAsia"/>
          <w:sz w:val="24"/>
        </w:rPr>
        <w:t>维护结构保温材料需充分考虑保温及消防要求，消防等级达到难燃</w:t>
      </w:r>
      <w:r w:rsidRPr="00F2612C">
        <w:rPr>
          <w:rFonts w:asciiTheme="minorEastAsia" w:eastAsiaTheme="minorEastAsia" w:hAnsiTheme="minorEastAsia"/>
          <w:sz w:val="24"/>
        </w:rPr>
        <w:t>B1级，导热系数小于0.032w/(m·℃)，进场前需出示国家相关部门检测报告</w:t>
      </w:r>
    </w:p>
    <w:p w:rsidR="00DE2065" w:rsidRPr="00F2612C" w:rsidRDefault="00144DC7" w:rsidP="001E563D">
      <w:pPr>
        <w:pStyle w:val="a6"/>
        <w:numPr>
          <w:ilvl w:val="0"/>
          <w:numId w:val="21"/>
        </w:numPr>
        <w:spacing w:beforeLines="30" w:line="312" w:lineRule="auto"/>
        <w:ind w:firstLineChars="0"/>
        <w:rPr>
          <w:rFonts w:eastAsiaTheme="majorEastAsia"/>
          <w:sz w:val="24"/>
        </w:rPr>
      </w:pPr>
      <w:r w:rsidRPr="00F2612C">
        <w:rPr>
          <w:rFonts w:eastAsiaTheme="majorEastAsia" w:hAnsiTheme="majorEastAsia"/>
          <w:sz w:val="24"/>
        </w:rPr>
        <w:t>细胞室做一套通风系统，新风取自室外（冷热源用实验室原有的风机盘管）经中效过滤、高效过滤后送入实验室。</w:t>
      </w:r>
    </w:p>
    <w:p w:rsidR="00DE2065" w:rsidRPr="00F2612C" w:rsidRDefault="00144DC7" w:rsidP="001E563D">
      <w:pPr>
        <w:pStyle w:val="a6"/>
        <w:numPr>
          <w:ilvl w:val="0"/>
          <w:numId w:val="21"/>
        </w:numPr>
        <w:spacing w:beforeLines="30" w:line="312" w:lineRule="auto"/>
        <w:ind w:firstLineChars="0"/>
        <w:rPr>
          <w:rFonts w:eastAsiaTheme="majorEastAsia"/>
          <w:bCs/>
          <w:sz w:val="24"/>
        </w:rPr>
      </w:pPr>
      <w:r w:rsidRPr="00F2612C">
        <w:rPr>
          <w:rFonts w:eastAsiaTheme="majorEastAsia" w:hAnsiTheme="majorEastAsia" w:hint="eastAsia"/>
          <w:bCs/>
          <w:sz w:val="24"/>
        </w:rPr>
        <w:t>出风口位置需确保送风不能直接打到仪器的位置上，影响光学平台观察。</w:t>
      </w:r>
      <w:r w:rsidRPr="00F2612C">
        <w:rPr>
          <w:rFonts w:eastAsiaTheme="majorEastAsia" w:hAnsiTheme="majorEastAsia"/>
          <w:bCs/>
          <w:sz w:val="24"/>
        </w:rPr>
        <w:t>。</w:t>
      </w:r>
    </w:p>
    <w:p w:rsidR="00DE2065" w:rsidRPr="00F2612C" w:rsidRDefault="00DE2065" w:rsidP="001E563D">
      <w:pPr>
        <w:pStyle w:val="a6"/>
        <w:numPr>
          <w:ilvl w:val="0"/>
          <w:numId w:val="21"/>
        </w:numPr>
        <w:spacing w:beforeLines="30" w:line="312" w:lineRule="auto"/>
        <w:ind w:firstLineChars="0"/>
        <w:rPr>
          <w:rFonts w:eastAsiaTheme="majorEastAsia"/>
          <w:sz w:val="24"/>
        </w:rPr>
      </w:pPr>
      <w:r w:rsidRPr="00F2612C">
        <w:rPr>
          <w:rFonts w:eastAsiaTheme="majorEastAsia" w:hAnsiTheme="majorEastAsia"/>
          <w:sz w:val="24"/>
        </w:rPr>
        <w:t>所有送、回风管道需保证密封，在新风入口和回风出口处装有电动阀和三防（防虫，防雨，防鸟）风罩。</w:t>
      </w:r>
    </w:p>
    <w:p w:rsidR="00DE2065" w:rsidRPr="00F2612C" w:rsidRDefault="00DE2065" w:rsidP="001E563D">
      <w:pPr>
        <w:pStyle w:val="a6"/>
        <w:numPr>
          <w:ilvl w:val="0"/>
          <w:numId w:val="21"/>
        </w:numPr>
        <w:spacing w:beforeLines="30" w:line="312" w:lineRule="auto"/>
        <w:ind w:firstLineChars="0"/>
        <w:rPr>
          <w:rFonts w:eastAsiaTheme="majorEastAsia"/>
          <w:bCs/>
          <w:sz w:val="24"/>
        </w:rPr>
      </w:pPr>
      <w:r w:rsidRPr="00F2612C">
        <w:rPr>
          <w:rFonts w:eastAsiaTheme="majorEastAsia" w:hAnsiTheme="majorEastAsia"/>
          <w:sz w:val="24"/>
        </w:rPr>
        <w:t>门每次开关确保不会伤人，不会对门框产生强烈撞击，最后自动将密封门关严压紧。门上有观察窗，并安装闭门器。</w:t>
      </w:r>
    </w:p>
    <w:p w:rsidR="00DE2065" w:rsidRPr="00F2612C" w:rsidRDefault="00144DC7" w:rsidP="001E563D">
      <w:pPr>
        <w:pStyle w:val="a6"/>
        <w:numPr>
          <w:ilvl w:val="0"/>
          <w:numId w:val="21"/>
        </w:numPr>
        <w:spacing w:beforeLines="30" w:line="312" w:lineRule="auto"/>
        <w:ind w:firstLineChars="0"/>
        <w:rPr>
          <w:rFonts w:eastAsiaTheme="majorEastAsia"/>
          <w:sz w:val="24"/>
        </w:rPr>
      </w:pPr>
      <w:r w:rsidRPr="00F2612C">
        <w:rPr>
          <w:rFonts w:eastAsiaTheme="majorEastAsia" w:hAnsiTheme="majorEastAsia" w:hint="eastAsia"/>
          <w:sz w:val="24"/>
        </w:rPr>
        <w:t>成像实验室</w:t>
      </w:r>
      <w:r w:rsidRPr="00F2612C">
        <w:rPr>
          <w:rFonts w:eastAsiaTheme="majorEastAsia" w:hAnsiTheme="majorEastAsia"/>
          <w:sz w:val="24"/>
        </w:rPr>
        <w:t>和分析实验室根据面积大小均需要安装足够的照明灯具，房间按仪器要求配置合格的电源插座</w:t>
      </w:r>
      <w:r w:rsidRPr="00F2612C">
        <w:rPr>
          <w:rFonts w:eastAsiaTheme="majorEastAsia" w:hAnsiTheme="majorEastAsia" w:hint="eastAsia"/>
          <w:sz w:val="24"/>
        </w:rPr>
        <w:t>，</w:t>
      </w:r>
      <w:r w:rsidRPr="00F2612C">
        <w:rPr>
          <w:rFonts w:eastAsiaTheme="majorEastAsia" w:hAnsiTheme="majorEastAsia"/>
          <w:sz w:val="24"/>
        </w:rPr>
        <w:t>配置足够的网线及接口</w:t>
      </w:r>
      <w:r w:rsidRPr="00F2612C">
        <w:rPr>
          <w:rFonts w:eastAsiaTheme="majorEastAsia" w:hAnsiTheme="majorEastAsia" w:hint="eastAsia"/>
          <w:sz w:val="24"/>
        </w:rPr>
        <w:t>。</w:t>
      </w:r>
    </w:p>
    <w:p w:rsidR="00DE2065" w:rsidRPr="00F2612C" w:rsidRDefault="00DE2065" w:rsidP="001E563D">
      <w:pPr>
        <w:pStyle w:val="a6"/>
        <w:numPr>
          <w:ilvl w:val="0"/>
          <w:numId w:val="21"/>
        </w:numPr>
        <w:spacing w:beforeLines="30" w:line="312" w:lineRule="auto"/>
        <w:ind w:firstLineChars="0"/>
        <w:rPr>
          <w:rFonts w:eastAsiaTheme="majorEastAsia"/>
          <w:sz w:val="24"/>
        </w:rPr>
      </w:pPr>
      <w:r w:rsidRPr="00F2612C">
        <w:rPr>
          <w:rFonts w:eastAsiaTheme="majorEastAsia" w:hAnsiTheme="majorEastAsia"/>
          <w:sz w:val="24"/>
        </w:rPr>
        <w:t>安装各个课题组的其他要求。</w:t>
      </w:r>
    </w:p>
    <w:p w:rsidR="00DE2065" w:rsidRPr="00F2612C" w:rsidRDefault="00DE2065" w:rsidP="001E563D">
      <w:pPr>
        <w:spacing w:beforeLines="30" w:line="312" w:lineRule="auto"/>
        <w:rPr>
          <w:rFonts w:eastAsiaTheme="majorEastAsia"/>
          <w:sz w:val="24"/>
        </w:rPr>
      </w:pPr>
    </w:p>
    <w:p w:rsidR="00DE2065" w:rsidRPr="00F2612C" w:rsidRDefault="00DE2065" w:rsidP="001E563D">
      <w:pPr>
        <w:spacing w:beforeLines="30" w:line="312" w:lineRule="auto"/>
        <w:ind w:firstLineChars="100" w:firstLine="241"/>
        <w:rPr>
          <w:rFonts w:eastAsiaTheme="majorEastAsia"/>
          <w:sz w:val="24"/>
        </w:rPr>
      </w:pPr>
      <w:r w:rsidRPr="00F2612C">
        <w:rPr>
          <w:rFonts w:asciiTheme="minorEastAsia" w:eastAsiaTheme="minorEastAsia" w:hAnsiTheme="minorEastAsia" w:hint="eastAsia"/>
          <w:b/>
          <w:color w:val="000000"/>
          <w:kern w:val="0"/>
          <w:sz w:val="24"/>
        </w:rPr>
        <w:t>19.5</w:t>
      </w:r>
      <w:r w:rsidRPr="00F2612C">
        <w:rPr>
          <w:rFonts w:asciiTheme="minorEastAsia" w:eastAsiaTheme="minorEastAsia" w:hAnsiTheme="minorEastAsia" w:hint="eastAsia"/>
          <w:b/>
          <w:bCs/>
          <w:sz w:val="24"/>
        </w:rPr>
        <w:t>技术支持及服务</w:t>
      </w:r>
    </w:p>
    <w:p w:rsidR="00DE2065" w:rsidRPr="00F2612C" w:rsidRDefault="00DE2065" w:rsidP="00DE2065">
      <w:pPr>
        <w:spacing w:line="360" w:lineRule="auto"/>
        <w:ind w:firstLineChars="131" w:firstLine="314"/>
        <w:rPr>
          <w:rFonts w:asciiTheme="minorEastAsia" w:eastAsiaTheme="minorEastAsia" w:hAnsiTheme="minorEastAsia"/>
          <w:color w:val="000000"/>
          <w:sz w:val="24"/>
        </w:rPr>
      </w:pPr>
      <w:r w:rsidRPr="00F2612C">
        <w:rPr>
          <w:rFonts w:asciiTheme="minorEastAsia" w:eastAsiaTheme="minorEastAsia" w:hAnsiTheme="minorEastAsia" w:hint="eastAsia"/>
          <w:sz w:val="24"/>
        </w:rPr>
        <w:t xml:space="preserve">a.本项目为交钥匙工程， </w:t>
      </w:r>
      <w:r w:rsidRPr="00F2612C">
        <w:rPr>
          <w:rFonts w:asciiTheme="minorEastAsia" w:eastAsiaTheme="minorEastAsia" w:hAnsiTheme="minorEastAsia" w:hint="eastAsia"/>
          <w:color w:val="000000"/>
          <w:sz w:val="24"/>
        </w:rPr>
        <w:t>由供应商或生产商负责项目的设计，设备采购及到指定地点安装调试，定期维护并终身包修；</w:t>
      </w:r>
    </w:p>
    <w:p w:rsidR="00DE2065" w:rsidRPr="00F2612C" w:rsidRDefault="00DE2065" w:rsidP="00DE2065">
      <w:pPr>
        <w:spacing w:line="360" w:lineRule="auto"/>
        <w:ind w:firstLineChars="131" w:firstLine="314"/>
        <w:rPr>
          <w:rFonts w:asciiTheme="minorEastAsia" w:eastAsiaTheme="minorEastAsia" w:hAnsiTheme="minorEastAsia"/>
          <w:color w:val="000000"/>
          <w:sz w:val="24"/>
        </w:rPr>
      </w:pPr>
      <w:r w:rsidRPr="00F2612C">
        <w:rPr>
          <w:rFonts w:asciiTheme="minorEastAsia" w:eastAsiaTheme="minorEastAsia" w:hAnsiTheme="minorEastAsia" w:hint="eastAsia"/>
          <w:color w:val="000000"/>
          <w:sz w:val="24"/>
        </w:rPr>
        <w:t>b. 对最终用户在安装现场并进行免费人员培训；</w:t>
      </w:r>
    </w:p>
    <w:p w:rsidR="00DE2065" w:rsidRPr="00F2612C" w:rsidRDefault="00DE2065" w:rsidP="00DE2065">
      <w:pPr>
        <w:spacing w:line="360" w:lineRule="auto"/>
        <w:ind w:firstLineChars="131" w:firstLine="314"/>
        <w:rPr>
          <w:rFonts w:asciiTheme="minorEastAsia" w:eastAsiaTheme="minorEastAsia" w:hAnsiTheme="minorEastAsia"/>
          <w:color w:val="000000"/>
          <w:sz w:val="24"/>
        </w:rPr>
      </w:pPr>
      <w:r w:rsidRPr="00F2612C">
        <w:rPr>
          <w:rFonts w:asciiTheme="minorEastAsia" w:eastAsiaTheme="minorEastAsia" w:hAnsiTheme="minorEastAsia" w:hint="eastAsia"/>
          <w:color w:val="000000"/>
          <w:sz w:val="24"/>
        </w:rPr>
        <w:t>c 售后服务应4小时内</w:t>
      </w:r>
      <w:proofErr w:type="gramStart"/>
      <w:r w:rsidRPr="00F2612C">
        <w:rPr>
          <w:rFonts w:asciiTheme="minorEastAsia" w:eastAsiaTheme="minorEastAsia" w:hAnsiTheme="minorEastAsia" w:hint="eastAsia"/>
          <w:color w:val="000000"/>
          <w:sz w:val="24"/>
        </w:rPr>
        <w:t>作出</w:t>
      </w:r>
      <w:proofErr w:type="gramEnd"/>
      <w:r w:rsidRPr="00F2612C">
        <w:rPr>
          <w:rFonts w:asciiTheme="minorEastAsia" w:eastAsiaTheme="minorEastAsia" w:hAnsiTheme="minorEastAsia" w:hint="eastAsia"/>
          <w:color w:val="000000"/>
          <w:sz w:val="24"/>
        </w:rPr>
        <w:t>响应；</w:t>
      </w:r>
    </w:p>
    <w:p w:rsidR="00DE2065" w:rsidRPr="00F2612C" w:rsidRDefault="00144DC7" w:rsidP="0095105A">
      <w:pPr>
        <w:spacing w:line="360" w:lineRule="auto"/>
        <w:ind w:firstLineChars="131" w:firstLine="314"/>
        <w:rPr>
          <w:rFonts w:eastAsiaTheme="majorEastAsia" w:hAnsiTheme="majorEastAsia"/>
          <w:bCs/>
          <w:sz w:val="24"/>
        </w:rPr>
      </w:pPr>
      <w:r w:rsidRPr="00F2612C">
        <w:rPr>
          <w:rFonts w:asciiTheme="minorEastAsia" w:eastAsiaTheme="minorEastAsia" w:hAnsiTheme="minorEastAsia"/>
          <w:color w:val="000000"/>
          <w:sz w:val="24"/>
        </w:rPr>
        <w:t>d.</w:t>
      </w:r>
      <w:r w:rsidRPr="00F2612C">
        <w:rPr>
          <w:rFonts w:asciiTheme="minorEastAsia" w:eastAsiaTheme="minorEastAsia" w:hAnsiTheme="minorEastAsia" w:hint="eastAsia"/>
          <w:color w:val="000000"/>
          <w:sz w:val="24"/>
        </w:rPr>
        <w:t>保修期</w:t>
      </w:r>
      <w:r w:rsidR="00B43CB7" w:rsidRPr="00F2612C">
        <w:rPr>
          <w:rFonts w:asciiTheme="minorEastAsia" w:eastAsiaTheme="minorEastAsia" w:hAnsiTheme="minorEastAsia" w:hint="eastAsia"/>
          <w:color w:val="000000"/>
          <w:sz w:val="24"/>
        </w:rPr>
        <w:t>：</w:t>
      </w:r>
      <w:r w:rsidRPr="00F2612C">
        <w:rPr>
          <w:rFonts w:asciiTheme="minorEastAsia" w:eastAsiaTheme="minorEastAsia" w:hAnsiTheme="minorEastAsia" w:hint="eastAsia"/>
          <w:color w:val="000000"/>
          <w:sz w:val="24"/>
        </w:rPr>
        <w:t>自工程</w:t>
      </w:r>
      <w:r w:rsidR="00B43CB7" w:rsidRPr="00F2612C">
        <w:rPr>
          <w:rFonts w:asciiTheme="minorEastAsia" w:eastAsiaTheme="minorEastAsia" w:hAnsiTheme="minorEastAsia" w:hint="eastAsia"/>
          <w:color w:val="000000"/>
          <w:sz w:val="24"/>
        </w:rPr>
        <w:t>验收合格之日起</w:t>
      </w:r>
      <w:r w:rsidRPr="00F2612C">
        <w:rPr>
          <w:rFonts w:asciiTheme="minorEastAsia" w:eastAsiaTheme="minorEastAsia" w:hAnsiTheme="minorEastAsia" w:hint="eastAsia"/>
          <w:color w:val="000000"/>
          <w:sz w:val="24"/>
        </w:rPr>
        <w:t>五年</w:t>
      </w:r>
      <w:r w:rsidR="00B43CB7" w:rsidRPr="00F2612C">
        <w:rPr>
          <w:rFonts w:asciiTheme="minorEastAsia" w:eastAsiaTheme="minorEastAsia" w:hAnsiTheme="minorEastAsia" w:hint="eastAsia"/>
          <w:color w:val="000000"/>
          <w:sz w:val="24"/>
        </w:rPr>
        <w:t>，</w:t>
      </w:r>
      <w:r w:rsidRPr="00F2612C">
        <w:rPr>
          <w:rFonts w:asciiTheme="minorEastAsia" w:eastAsiaTheme="minorEastAsia" w:hAnsiTheme="minorEastAsia" w:hint="eastAsia"/>
          <w:color w:val="000000"/>
          <w:sz w:val="24"/>
        </w:rPr>
        <w:t>，在保修期内属产品质量问题所发生的一切费用由供方负担。</w:t>
      </w:r>
    </w:p>
    <w:p w:rsidR="00DE2065" w:rsidRPr="00F2612C" w:rsidRDefault="00DE2065" w:rsidP="00DE2065">
      <w:pPr>
        <w:spacing w:line="360" w:lineRule="auto"/>
        <w:rPr>
          <w:rFonts w:asciiTheme="minorEastAsia" w:eastAsiaTheme="minorEastAsia" w:hAnsiTheme="minorEastAsia"/>
          <w:sz w:val="24"/>
        </w:rPr>
      </w:pPr>
      <w:r w:rsidRPr="00F2612C">
        <w:rPr>
          <w:rFonts w:asciiTheme="minorEastAsia" w:eastAsiaTheme="minorEastAsia" w:hAnsiTheme="minorEastAsia" w:hint="eastAsia"/>
          <w:sz w:val="24"/>
        </w:rPr>
        <w:t>（投标厂家自行设计并在投标时提供相关详细图纸：平面图、立面图、系统设计图、设备系统构成图、控制系统图）。</w:t>
      </w:r>
    </w:p>
    <w:p w:rsidR="006F776D" w:rsidRPr="00F2612C" w:rsidRDefault="006F776D" w:rsidP="005E677B">
      <w:pPr>
        <w:spacing w:line="360" w:lineRule="auto"/>
        <w:ind w:firstLineChars="131" w:firstLine="314"/>
        <w:rPr>
          <w:rFonts w:asciiTheme="minorEastAsia" w:eastAsiaTheme="minorEastAsia" w:hAnsiTheme="minorEastAsia"/>
          <w:color w:val="000000"/>
          <w:sz w:val="24"/>
        </w:rPr>
      </w:pPr>
    </w:p>
    <w:p w:rsidR="00844AE0" w:rsidRPr="00F2612C" w:rsidRDefault="00ED4EE8" w:rsidP="005E677B">
      <w:pPr>
        <w:spacing w:line="360" w:lineRule="auto"/>
        <w:rPr>
          <w:rFonts w:asciiTheme="minorEastAsia" w:eastAsiaTheme="minorEastAsia" w:hAnsiTheme="minorEastAsia"/>
          <w:b/>
          <w:bCs/>
          <w:sz w:val="24"/>
        </w:rPr>
      </w:pPr>
      <w:r w:rsidRPr="00F2612C">
        <w:rPr>
          <w:rFonts w:asciiTheme="minorEastAsia" w:eastAsiaTheme="minorEastAsia" w:hAnsiTheme="minorEastAsia" w:hint="eastAsia"/>
          <w:b/>
          <w:bCs/>
          <w:sz w:val="24"/>
        </w:rPr>
        <w:t>19</w:t>
      </w:r>
      <w:r w:rsidR="004803EF" w:rsidRPr="00F2612C">
        <w:rPr>
          <w:rFonts w:asciiTheme="minorEastAsia" w:eastAsiaTheme="minorEastAsia" w:hAnsiTheme="minorEastAsia" w:hint="eastAsia"/>
          <w:b/>
          <w:bCs/>
          <w:sz w:val="24"/>
        </w:rPr>
        <w:t>.6</w:t>
      </w:r>
      <w:r w:rsidR="00844AE0" w:rsidRPr="00F2612C">
        <w:rPr>
          <w:rFonts w:asciiTheme="minorEastAsia" w:eastAsiaTheme="minorEastAsia" w:hAnsiTheme="minorEastAsia" w:hint="eastAsia"/>
          <w:b/>
          <w:bCs/>
          <w:sz w:val="24"/>
        </w:rPr>
        <w:t>设备验收：</w:t>
      </w:r>
    </w:p>
    <w:p w:rsidR="00844AE0" w:rsidRPr="00F2612C" w:rsidRDefault="00844AE0" w:rsidP="005E677B">
      <w:pPr>
        <w:spacing w:line="360" w:lineRule="auto"/>
        <w:ind w:firstLineChars="150" w:firstLine="360"/>
        <w:rPr>
          <w:rFonts w:asciiTheme="minorEastAsia" w:eastAsiaTheme="minorEastAsia" w:hAnsiTheme="minorEastAsia"/>
          <w:sz w:val="24"/>
        </w:rPr>
      </w:pPr>
      <w:r w:rsidRPr="00F2612C">
        <w:rPr>
          <w:rFonts w:asciiTheme="minorEastAsia" w:eastAsiaTheme="minorEastAsia" w:hAnsiTheme="minorEastAsia" w:hint="eastAsia"/>
          <w:sz w:val="24"/>
        </w:rPr>
        <w:t>由供应商或生产商指定地点安装调试并按合同及产品技术标准验收。</w:t>
      </w:r>
    </w:p>
    <w:p w:rsidR="00E0055A" w:rsidRPr="00F2612C" w:rsidRDefault="00E0055A" w:rsidP="005E677B">
      <w:pPr>
        <w:spacing w:line="360" w:lineRule="auto"/>
        <w:ind w:firstLineChars="150" w:firstLine="360"/>
        <w:rPr>
          <w:rFonts w:asciiTheme="minorEastAsia" w:eastAsiaTheme="minorEastAsia" w:hAnsiTheme="minorEastAsia"/>
          <w:sz w:val="24"/>
        </w:rPr>
      </w:pPr>
    </w:p>
    <w:p w:rsidR="00B86994" w:rsidRPr="00F2612C" w:rsidRDefault="00B86994" w:rsidP="00B86994">
      <w:pPr>
        <w:spacing w:line="276" w:lineRule="auto"/>
        <w:ind w:leftChars="342" w:left="2264" w:hangingChars="350" w:hanging="1546"/>
        <w:jc w:val="center"/>
        <w:rPr>
          <w:rFonts w:asciiTheme="majorEastAsia" w:eastAsiaTheme="majorEastAsia" w:hAnsiTheme="majorEastAsia"/>
          <w:b/>
          <w:sz w:val="44"/>
          <w:szCs w:val="44"/>
        </w:rPr>
      </w:pPr>
      <w:r w:rsidRPr="00F2612C">
        <w:rPr>
          <w:rFonts w:asciiTheme="majorEastAsia" w:eastAsiaTheme="majorEastAsia" w:hAnsiTheme="majorEastAsia" w:hint="eastAsia"/>
          <w:b/>
          <w:sz w:val="44"/>
          <w:szCs w:val="44"/>
        </w:rPr>
        <w:t>第四部分 签订合同</w:t>
      </w:r>
    </w:p>
    <w:p w:rsidR="00B86994" w:rsidRPr="00F2612C" w:rsidRDefault="001B22A9" w:rsidP="005E677B">
      <w:pPr>
        <w:spacing w:line="360" w:lineRule="auto"/>
        <w:ind w:leftChars="1" w:left="1566" w:hangingChars="649" w:hanging="1564"/>
        <w:rPr>
          <w:rFonts w:asciiTheme="majorEastAsia" w:eastAsiaTheme="majorEastAsia" w:hAnsiTheme="majorEastAsia"/>
          <w:sz w:val="24"/>
        </w:rPr>
      </w:pPr>
      <w:r w:rsidRPr="00F2612C">
        <w:rPr>
          <w:rFonts w:asciiTheme="majorEastAsia" w:eastAsiaTheme="majorEastAsia" w:hAnsiTheme="majorEastAsia" w:hint="eastAsia"/>
          <w:b/>
          <w:sz w:val="24"/>
        </w:rPr>
        <w:t>2</w:t>
      </w:r>
      <w:r w:rsidR="00ED4EE8" w:rsidRPr="00F2612C">
        <w:rPr>
          <w:rFonts w:asciiTheme="majorEastAsia" w:eastAsiaTheme="majorEastAsia" w:hAnsiTheme="majorEastAsia" w:hint="eastAsia"/>
          <w:b/>
          <w:sz w:val="24"/>
        </w:rPr>
        <w:t>0</w:t>
      </w:r>
      <w:r w:rsidR="00B86994" w:rsidRPr="00F2612C">
        <w:rPr>
          <w:rFonts w:asciiTheme="majorEastAsia" w:eastAsiaTheme="majorEastAsia" w:hAnsiTheme="majorEastAsia" w:hint="eastAsia"/>
          <w:b/>
          <w:sz w:val="24"/>
        </w:rPr>
        <w:t>.签订合同</w:t>
      </w:r>
      <w:r w:rsidR="00B7091A" w:rsidRPr="00F2612C">
        <w:rPr>
          <w:rFonts w:asciiTheme="majorEastAsia" w:eastAsiaTheme="majorEastAsia" w:hAnsiTheme="majorEastAsia" w:hint="eastAsia"/>
          <w:b/>
          <w:sz w:val="24"/>
        </w:rPr>
        <w:t>：</w:t>
      </w:r>
    </w:p>
    <w:p w:rsidR="00B86994" w:rsidRPr="00F2612C" w:rsidRDefault="001B22A9" w:rsidP="00B7091A">
      <w:pPr>
        <w:spacing w:line="360" w:lineRule="auto"/>
        <w:ind w:leftChars="203" w:left="1561" w:hangingChars="471" w:hanging="1135"/>
        <w:rPr>
          <w:rFonts w:asciiTheme="majorEastAsia" w:eastAsiaTheme="majorEastAsia" w:hAnsiTheme="majorEastAsia"/>
          <w:sz w:val="24"/>
        </w:rPr>
      </w:pPr>
      <w:r w:rsidRPr="00F2612C">
        <w:rPr>
          <w:rFonts w:asciiTheme="majorEastAsia" w:eastAsiaTheme="majorEastAsia" w:hAnsiTheme="majorEastAsia" w:hint="eastAsia"/>
          <w:b/>
          <w:sz w:val="24"/>
        </w:rPr>
        <w:t>2</w:t>
      </w:r>
      <w:r w:rsidR="00ED4EE8" w:rsidRPr="00F2612C">
        <w:rPr>
          <w:rFonts w:asciiTheme="majorEastAsia" w:eastAsiaTheme="majorEastAsia" w:hAnsiTheme="majorEastAsia" w:hint="eastAsia"/>
          <w:b/>
          <w:sz w:val="24"/>
        </w:rPr>
        <w:t>0</w:t>
      </w:r>
      <w:r w:rsidR="00B86994" w:rsidRPr="00F2612C">
        <w:rPr>
          <w:rFonts w:asciiTheme="majorEastAsia" w:eastAsiaTheme="majorEastAsia" w:hAnsiTheme="majorEastAsia" w:hint="eastAsia"/>
          <w:b/>
          <w:sz w:val="24"/>
        </w:rPr>
        <w:t>.1</w:t>
      </w:r>
      <w:r w:rsidR="00B86994" w:rsidRPr="00F2612C">
        <w:rPr>
          <w:rFonts w:asciiTheme="majorEastAsia" w:eastAsiaTheme="majorEastAsia" w:hAnsiTheme="majorEastAsia" w:hint="eastAsia"/>
          <w:sz w:val="24"/>
        </w:rPr>
        <w:t>中标人按“中标通知”指定的时间，地点与招标人签订合同。</w:t>
      </w:r>
    </w:p>
    <w:p w:rsidR="00B86994" w:rsidRPr="00F2612C" w:rsidRDefault="001B22A9" w:rsidP="00B7091A">
      <w:pPr>
        <w:spacing w:line="360" w:lineRule="auto"/>
        <w:ind w:leftChars="203" w:left="1561" w:hangingChars="471" w:hanging="1135"/>
        <w:rPr>
          <w:rFonts w:asciiTheme="majorEastAsia" w:eastAsiaTheme="majorEastAsia" w:hAnsiTheme="majorEastAsia"/>
          <w:sz w:val="24"/>
        </w:rPr>
      </w:pPr>
      <w:r w:rsidRPr="00F2612C">
        <w:rPr>
          <w:rFonts w:asciiTheme="majorEastAsia" w:eastAsiaTheme="majorEastAsia" w:hAnsiTheme="majorEastAsia" w:hint="eastAsia"/>
          <w:b/>
          <w:sz w:val="24"/>
        </w:rPr>
        <w:t>2</w:t>
      </w:r>
      <w:r w:rsidR="00ED4EE8" w:rsidRPr="00F2612C">
        <w:rPr>
          <w:rFonts w:asciiTheme="majorEastAsia" w:eastAsiaTheme="majorEastAsia" w:hAnsiTheme="majorEastAsia" w:hint="eastAsia"/>
          <w:b/>
          <w:sz w:val="24"/>
        </w:rPr>
        <w:t>0</w:t>
      </w:r>
      <w:r w:rsidR="00B86994" w:rsidRPr="00F2612C">
        <w:rPr>
          <w:rFonts w:asciiTheme="majorEastAsia" w:eastAsiaTheme="majorEastAsia" w:hAnsiTheme="majorEastAsia" w:hint="eastAsia"/>
          <w:b/>
          <w:sz w:val="24"/>
        </w:rPr>
        <w:t>.2</w:t>
      </w:r>
      <w:r w:rsidR="00B86994" w:rsidRPr="00F2612C">
        <w:rPr>
          <w:rFonts w:asciiTheme="majorEastAsia" w:eastAsiaTheme="majorEastAsia" w:hAnsiTheme="majorEastAsia" w:hint="eastAsia"/>
          <w:sz w:val="24"/>
        </w:rPr>
        <w:t>招标文件、中标人的投标文件、中标通知书及其招标文件补充文件、澄清文件等，均是签订经济合同的依据。</w:t>
      </w:r>
    </w:p>
    <w:p w:rsidR="00B86994" w:rsidRPr="00F2612C" w:rsidRDefault="001B22A9" w:rsidP="00B7091A">
      <w:pPr>
        <w:spacing w:line="360" w:lineRule="auto"/>
        <w:ind w:leftChars="203" w:left="1561" w:hangingChars="471" w:hanging="1135"/>
        <w:rPr>
          <w:rFonts w:ascii="宋体" w:hAnsi="宋体"/>
          <w:bCs/>
          <w:sz w:val="24"/>
        </w:rPr>
      </w:pPr>
      <w:r w:rsidRPr="00F2612C">
        <w:rPr>
          <w:rFonts w:ascii="宋体" w:hAnsi="宋体" w:hint="eastAsia"/>
          <w:b/>
          <w:bCs/>
          <w:sz w:val="24"/>
        </w:rPr>
        <w:t>2</w:t>
      </w:r>
      <w:r w:rsidR="00ED4EE8" w:rsidRPr="00F2612C">
        <w:rPr>
          <w:rFonts w:ascii="宋体" w:hAnsi="宋体" w:hint="eastAsia"/>
          <w:b/>
          <w:bCs/>
          <w:sz w:val="24"/>
        </w:rPr>
        <w:t>0</w:t>
      </w:r>
      <w:r w:rsidRPr="00F2612C">
        <w:rPr>
          <w:rFonts w:ascii="宋体" w:hAnsi="宋体" w:hint="eastAsia"/>
          <w:b/>
          <w:bCs/>
          <w:sz w:val="24"/>
        </w:rPr>
        <w:t>.3</w:t>
      </w:r>
      <w:r w:rsidR="00B86994" w:rsidRPr="00F2612C">
        <w:rPr>
          <w:rFonts w:ascii="宋体" w:hAnsi="宋体" w:hint="eastAsia"/>
          <w:bCs/>
          <w:sz w:val="24"/>
        </w:rPr>
        <w:t>付款方式</w:t>
      </w:r>
    </w:p>
    <w:p w:rsidR="00B86994" w:rsidRPr="00F2612C" w:rsidRDefault="00B86994" w:rsidP="005E677B">
      <w:pPr>
        <w:spacing w:line="360" w:lineRule="auto"/>
        <w:ind w:leftChars="472" w:left="1555" w:hangingChars="235" w:hanging="564"/>
        <w:rPr>
          <w:rFonts w:ascii="宋体" w:hAnsi="宋体"/>
          <w:b/>
          <w:sz w:val="28"/>
        </w:rPr>
      </w:pPr>
      <w:r w:rsidRPr="00F2612C">
        <w:rPr>
          <w:rFonts w:ascii="宋体" w:hAnsi="宋体" w:hint="eastAsia"/>
          <w:bCs/>
          <w:sz w:val="24"/>
        </w:rPr>
        <w:t>1</w:t>
      </w:r>
      <w:r w:rsidR="001B22A9" w:rsidRPr="00F2612C">
        <w:rPr>
          <w:rFonts w:ascii="宋体" w:hAnsi="宋体" w:hint="eastAsia"/>
          <w:bCs/>
          <w:sz w:val="24"/>
        </w:rPr>
        <w:t>、</w:t>
      </w:r>
      <w:r w:rsidRPr="00F2612C">
        <w:rPr>
          <w:rFonts w:ascii="宋体" w:hAnsi="宋体" w:hint="eastAsia"/>
          <w:sz w:val="24"/>
        </w:rPr>
        <w:t>合同签订后10日内付预付款30%</w:t>
      </w:r>
      <w:r w:rsidR="005E677B" w:rsidRPr="00F2612C">
        <w:rPr>
          <w:rFonts w:ascii="宋体" w:hAnsi="宋体" w:hint="eastAsia"/>
          <w:sz w:val="24"/>
        </w:rPr>
        <w:t>。</w:t>
      </w:r>
    </w:p>
    <w:p w:rsidR="00B86994" w:rsidRPr="00F2612C" w:rsidRDefault="00B86994" w:rsidP="005E677B">
      <w:pPr>
        <w:spacing w:line="360" w:lineRule="auto"/>
        <w:ind w:leftChars="472" w:left="1555" w:hangingChars="235" w:hanging="564"/>
        <w:rPr>
          <w:rFonts w:ascii="宋体" w:hAnsi="宋体"/>
          <w:sz w:val="24"/>
        </w:rPr>
      </w:pPr>
      <w:r w:rsidRPr="00F2612C">
        <w:rPr>
          <w:rFonts w:ascii="宋体" w:hAnsi="宋体" w:hint="eastAsia"/>
          <w:sz w:val="24"/>
        </w:rPr>
        <w:t>2</w:t>
      </w:r>
      <w:r w:rsidR="001B22A9" w:rsidRPr="00F2612C">
        <w:rPr>
          <w:rFonts w:ascii="宋体" w:hAnsi="宋体" w:hint="eastAsia"/>
          <w:sz w:val="24"/>
        </w:rPr>
        <w:t>、</w:t>
      </w:r>
      <w:r w:rsidRPr="00F2612C">
        <w:rPr>
          <w:rFonts w:ascii="宋体" w:hAnsi="宋体" w:hint="eastAsia"/>
          <w:sz w:val="24"/>
        </w:rPr>
        <w:t>货品安装完毕并经过现场验收后付至合同价款80%。</w:t>
      </w:r>
    </w:p>
    <w:p w:rsidR="00B86994" w:rsidRPr="00F2612C" w:rsidRDefault="00144DC7" w:rsidP="005E677B">
      <w:pPr>
        <w:spacing w:line="360" w:lineRule="auto"/>
        <w:ind w:leftChars="472" w:left="1555" w:hangingChars="235" w:hanging="564"/>
        <w:rPr>
          <w:rFonts w:ascii="宋体" w:hAnsi="宋体"/>
          <w:sz w:val="24"/>
        </w:rPr>
      </w:pPr>
      <w:r w:rsidRPr="00F2612C">
        <w:rPr>
          <w:rFonts w:ascii="宋体" w:hAnsi="宋体"/>
          <w:sz w:val="24"/>
        </w:rPr>
        <w:t>3</w:t>
      </w:r>
      <w:r w:rsidRPr="00F2612C">
        <w:rPr>
          <w:rFonts w:ascii="宋体" w:hAnsi="宋体" w:hint="eastAsia"/>
          <w:sz w:val="24"/>
        </w:rPr>
        <w:t>、工程通过竣工验收后三个月内付至合同价款的</w:t>
      </w:r>
      <w:r w:rsidRPr="00F2612C">
        <w:rPr>
          <w:rFonts w:ascii="宋体" w:hAnsi="宋体"/>
          <w:sz w:val="24"/>
        </w:rPr>
        <w:t>95%.</w:t>
      </w:r>
    </w:p>
    <w:p w:rsidR="00F0735F" w:rsidRPr="00F2612C" w:rsidRDefault="00144DC7" w:rsidP="00ED4EE8">
      <w:pPr>
        <w:spacing w:line="360" w:lineRule="auto"/>
        <w:ind w:leftChars="472" w:left="1555" w:hangingChars="235" w:hanging="564"/>
        <w:rPr>
          <w:rFonts w:ascii="宋体" w:hAnsi="宋体"/>
          <w:b/>
          <w:sz w:val="44"/>
          <w:szCs w:val="44"/>
        </w:rPr>
      </w:pPr>
      <w:r w:rsidRPr="00F2612C">
        <w:rPr>
          <w:rFonts w:ascii="宋体" w:hAnsi="宋体"/>
          <w:sz w:val="24"/>
        </w:rPr>
        <w:t>4</w:t>
      </w:r>
      <w:r w:rsidRPr="00F2612C">
        <w:rPr>
          <w:rFonts w:ascii="宋体" w:hAnsi="宋体" w:hint="eastAsia"/>
          <w:sz w:val="24"/>
        </w:rPr>
        <w:t>、</w:t>
      </w:r>
      <w:r w:rsidRPr="00F2612C">
        <w:rPr>
          <w:rFonts w:ascii="宋体" w:hAnsi="宋体" w:hint="eastAsia"/>
          <w:bCs/>
          <w:sz w:val="24"/>
        </w:rPr>
        <w:t>质保金</w:t>
      </w:r>
      <w:r w:rsidRPr="00F2612C">
        <w:rPr>
          <w:rFonts w:ascii="宋体" w:hAnsi="宋体" w:hint="eastAsia"/>
          <w:sz w:val="24"/>
        </w:rPr>
        <w:t>，</w:t>
      </w:r>
      <w:r w:rsidRPr="00F2612C">
        <w:rPr>
          <w:rFonts w:ascii="宋体" w:hAnsi="宋体" w:hint="eastAsia"/>
          <w:bCs/>
          <w:sz w:val="24"/>
        </w:rPr>
        <w:t>从工程</w:t>
      </w:r>
      <w:r w:rsidRPr="00F2612C">
        <w:rPr>
          <w:rFonts w:ascii="宋体" w:hAnsi="宋体" w:hint="eastAsia"/>
          <w:color w:val="000000"/>
          <w:sz w:val="24"/>
        </w:rPr>
        <w:t>自工程投入使用后</w:t>
      </w:r>
      <w:r w:rsidRPr="00F2612C">
        <w:rPr>
          <w:rFonts w:ascii="宋体" w:hAnsi="宋体" w:hint="eastAsia"/>
          <w:bCs/>
          <w:sz w:val="24"/>
        </w:rPr>
        <w:t>起计算质保期，质保期满后</w:t>
      </w:r>
      <w:r w:rsidRPr="00F2612C">
        <w:rPr>
          <w:rFonts w:ascii="宋体" w:hAnsi="宋体"/>
          <w:bCs/>
          <w:sz w:val="24"/>
        </w:rPr>
        <w:t>20日内扣除维修费后无息付清5%。</w:t>
      </w:r>
      <w:r w:rsidR="00F0379A" w:rsidRPr="00F2612C">
        <w:rPr>
          <w:rFonts w:ascii="宋体" w:hAnsi="宋体"/>
          <w:b/>
          <w:sz w:val="44"/>
          <w:szCs w:val="44"/>
        </w:rPr>
        <w:tab/>
      </w:r>
      <w:r w:rsidR="00F0379A" w:rsidRPr="00F2612C">
        <w:rPr>
          <w:rFonts w:ascii="宋体" w:hAnsi="宋体"/>
          <w:b/>
          <w:sz w:val="44"/>
          <w:szCs w:val="44"/>
        </w:rPr>
        <w:tab/>
      </w:r>
    </w:p>
    <w:p w:rsidR="00F0735F" w:rsidRPr="00F2612C" w:rsidRDefault="00F0735F" w:rsidP="006439C9">
      <w:pPr>
        <w:spacing w:line="276" w:lineRule="auto"/>
        <w:jc w:val="center"/>
        <w:rPr>
          <w:rFonts w:ascii="宋体" w:hAnsi="宋体"/>
          <w:b/>
          <w:sz w:val="44"/>
          <w:szCs w:val="44"/>
        </w:rPr>
        <w:sectPr w:rsidR="00F0735F" w:rsidRPr="00F2612C" w:rsidSect="00F0735F">
          <w:headerReference w:type="default" r:id="rId8"/>
          <w:footerReference w:type="default" r:id="rId9"/>
          <w:pgSz w:w="11906" w:h="16838"/>
          <w:pgMar w:top="1440" w:right="1800" w:bottom="1440" w:left="1800" w:header="851" w:footer="992" w:gutter="0"/>
          <w:cols w:space="425"/>
          <w:docGrid w:type="lines" w:linePitch="312"/>
        </w:sectPr>
      </w:pPr>
    </w:p>
    <w:p w:rsidR="00F0735F" w:rsidRPr="00F2612C" w:rsidRDefault="00F0735F" w:rsidP="00F0735F">
      <w:pPr>
        <w:pStyle w:val="ae"/>
        <w:adjustRightInd w:val="0"/>
        <w:snapToGrid w:val="0"/>
        <w:ind w:leftChars="0" w:left="0"/>
        <w:jc w:val="center"/>
        <w:rPr>
          <w:rFonts w:ascii="宋体" w:hAnsi="宋体"/>
          <w:sz w:val="28"/>
        </w:rPr>
      </w:pPr>
      <w:r w:rsidRPr="00F2612C">
        <w:rPr>
          <w:rFonts w:asciiTheme="majorEastAsia" w:eastAsiaTheme="majorEastAsia" w:hAnsiTheme="majorEastAsia" w:hint="eastAsia"/>
          <w:b/>
          <w:sz w:val="44"/>
          <w:szCs w:val="44"/>
        </w:rPr>
        <w:lastRenderedPageBreak/>
        <w:t>第五部分 附表</w:t>
      </w:r>
    </w:p>
    <w:p w:rsidR="00384B9F" w:rsidRPr="00F2612C" w:rsidRDefault="00F0735F" w:rsidP="00F0735F">
      <w:pPr>
        <w:pStyle w:val="ae"/>
        <w:adjustRightInd w:val="0"/>
        <w:snapToGrid w:val="0"/>
        <w:ind w:leftChars="0" w:left="0"/>
        <w:jc w:val="left"/>
        <w:rPr>
          <w:rFonts w:ascii="宋体" w:hAnsi="宋体"/>
          <w:sz w:val="28"/>
        </w:rPr>
      </w:pPr>
      <w:r w:rsidRPr="00F2612C">
        <w:rPr>
          <w:rFonts w:ascii="宋体" w:hAnsi="宋体" w:hint="eastAsia"/>
          <w:sz w:val="28"/>
        </w:rPr>
        <w:t>附表</w:t>
      </w:r>
      <w:r w:rsidRPr="00F2612C">
        <w:rPr>
          <w:rFonts w:ascii="宋体" w:hAnsi="宋体" w:hint="eastAsia"/>
          <w:sz w:val="28"/>
        </w:rPr>
        <w:t>1</w:t>
      </w:r>
      <w:bookmarkStart w:id="4" w:name="_Toc133562926"/>
      <w:bookmarkStart w:id="5" w:name="_Toc133565208"/>
      <w:bookmarkStart w:id="6" w:name="_Toc133565614"/>
      <w:bookmarkStart w:id="7" w:name="_Toc133565999"/>
      <w:bookmarkStart w:id="8" w:name="_Toc134513698"/>
    </w:p>
    <w:p w:rsidR="00F0735F" w:rsidRPr="00F2612C" w:rsidRDefault="00384B9F" w:rsidP="00384B9F">
      <w:pPr>
        <w:pStyle w:val="ae"/>
        <w:adjustRightInd w:val="0"/>
        <w:snapToGrid w:val="0"/>
        <w:ind w:leftChars="0" w:left="0"/>
        <w:jc w:val="center"/>
        <w:rPr>
          <w:sz w:val="21"/>
        </w:rPr>
      </w:pPr>
      <w:r w:rsidRPr="00F2612C">
        <w:rPr>
          <w:rFonts w:hint="eastAsia"/>
          <w:szCs w:val="30"/>
        </w:rPr>
        <w:t>投标货物数量、价格表</w:t>
      </w:r>
      <w:bookmarkEnd w:id="4"/>
      <w:bookmarkEnd w:id="5"/>
      <w:bookmarkEnd w:id="6"/>
      <w:bookmarkEnd w:id="7"/>
      <w:bookmarkEnd w:id="8"/>
    </w:p>
    <w:p w:rsidR="00F0735F" w:rsidRPr="00F2612C" w:rsidRDefault="00384B9F" w:rsidP="00384B9F">
      <w:pPr>
        <w:pStyle w:val="1"/>
        <w:numPr>
          <w:ilvl w:val="0"/>
          <w:numId w:val="0"/>
        </w:numPr>
        <w:snapToGrid w:val="0"/>
        <w:spacing w:line="240" w:lineRule="auto"/>
        <w:ind w:leftChars="300" w:left="630"/>
        <w:jc w:val="right"/>
        <w:rPr>
          <w:rFonts w:hAnsi="宋体"/>
          <w:kern w:val="15"/>
          <w:sz w:val="20"/>
        </w:rPr>
      </w:pPr>
      <w:r w:rsidRPr="00F2612C">
        <w:rPr>
          <w:rFonts w:hAnsi="宋体" w:hint="eastAsia"/>
          <w:kern w:val="15"/>
          <w:sz w:val="20"/>
        </w:rPr>
        <w:t>价格单位：人民币元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6"/>
        <w:gridCol w:w="805"/>
        <w:gridCol w:w="1056"/>
        <w:gridCol w:w="805"/>
        <w:gridCol w:w="805"/>
        <w:gridCol w:w="691"/>
        <w:gridCol w:w="1050"/>
        <w:gridCol w:w="1110"/>
        <w:gridCol w:w="1080"/>
        <w:gridCol w:w="1080"/>
        <w:gridCol w:w="1080"/>
        <w:gridCol w:w="1230"/>
        <w:gridCol w:w="1080"/>
        <w:gridCol w:w="1470"/>
      </w:tblGrid>
      <w:tr w:rsidR="00F0735F" w:rsidRPr="00F2612C" w:rsidTr="00FB4E12">
        <w:trPr>
          <w:cantSplit/>
          <w:trHeight w:val="463"/>
        </w:trPr>
        <w:tc>
          <w:tcPr>
            <w:tcW w:w="806" w:type="dxa"/>
            <w:vMerge w:val="restart"/>
            <w:vAlign w:val="center"/>
          </w:tcPr>
          <w:p w:rsidR="00F0735F" w:rsidRPr="00F2612C" w:rsidRDefault="00F0735F" w:rsidP="00FB4E12">
            <w:pPr>
              <w:spacing w:line="360" w:lineRule="auto"/>
              <w:jc w:val="center"/>
              <w:rPr>
                <w:rFonts w:ascii="宋体" w:hAnsi="宋体"/>
              </w:rPr>
            </w:pPr>
            <w:r w:rsidRPr="00F2612C">
              <w:rPr>
                <w:rFonts w:ascii="宋体" w:hAnsi="宋体" w:hint="eastAsia"/>
              </w:rPr>
              <w:t>投</w:t>
            </w:r>
          </w:p>
          <w:p w:rsidR="00F0735F" w:rsidRPr="00F2612C" w:rsidRDefault="00F0735F" w:rsidP="00FB4E12">
            <w:pPr>
              <w:spacing w:line="360" w:lineRule="auto"/>
              <w:jc w:val="center"/>
              <w:rPr>
                <w:rFonts w:ascii="宋体" w:hAnsi="宋体"/>
              </w:rPr>
            </w:pPr>
            <w:r w:rsidRPr="00F2612C">
              <w:rPr>
                <w:rFonts w:ascii="宋体" w:hAnsi="宋体" w:hint="eastAsia"/>
              </w:rPr>
              <w:t>标</w:t>
            </w:r>
          </w:p>
          <w:p w:rsidR="00F0735F" w:rsidRPr="00F2612C" w:rsidRDefault="00F0735F" w:rsidP="00FB4E12">
            <w:pPr>
              <w:spacing w:line="360" w:lineRule="auto"/>
              <w:jc w:val="center"/>
              <w:rPr>
                <w:rFonts w:ascii="宋体" w:hAnsi="宋体"/>
              </w:rPr>
            </w:pPr>
            <w:r w:rsidRPr="00F2612C">
              <w:rPr>
                <w:rFonts w:ascii="宋体" w:hAnsi="宋体" w:hint="eastAsia"/>
              </w:rPr>
              <w:t>货</w:t>
            </w:r>
          </w:p>
          <w:p w:rsidR="00F0735F" w:rsidRPr="00F2612C" w:rsidRDefault="00F0735F" w:rsidP="00FB4E12">
            <w:pPr>
              <w:spacing w:line="360" w:lineRule="auto"/>
              <w:jc w:val="center"/>
              <w:rPr>
                <w:rFonts w:ascii="宋体" w:hAnsi="宋体"/>
              </w:rPr>
            </w:pPr>
            <w:r w:rsidRPr="00F2612C">
              <w:rPr>
                <w:rFonts w:ascii="宋体" w:hAnsi="宋体" w:hint="eastAsia"/>
              </w:rPr>
              <w:t>物</w:t>
            </w:r>
          </w:p>
          <w:p w:rsidR="00F0735F" w:rsidRPr="00F2612C" w:rsidRDefault="00F0735F" w:rsidP="00FB4E12">
            <w:pPr>
              <w:spacing w:line="360" w:lineRule="auto"/>
              <w:jc w:val="center"/>
              <w:rPr>
                <w:rFonts w:ascii="宋体" w:hAnsi="宋体"/>
              </w:rPr>
            </w:pPr>
            <w:r w:rsidRPr="00F2612C">
              <w:rPr>
                <w:rFonts w:ascii="宋体" w:hAnsi="宋体" w:hint="eastAsia"/>
              </w:rPr>
              <w:t>号</w:t>
            </w:r>
          </w:p>
        </w:tc>
        <w:tc>
          <w:tcPr>
            <w:tcW w:w="805" w:type="dxa"/>
            <w:vMerge w:val="restart"/>
            <w:vAlign w:val="center"/>
          </w:tcPr>
          <w:p w:rsidR="00F0735F" w:rsidRPr="00F2612C" w:rsidRDefault="00F0735F" w:rsidP="00FB4E12">
            <w:pPr>
              <w:spacing w:line="360" w:lineRule="auto"/>
              <w:jc w:val="center"/>
              <w:rPr>
                <w:rFonts w:ascii="宋体" w:hAnsi="宋体"/>
              </w:rPr>
            </w:pPr>
            <w:r w:rsidRPr="00F2612C">
              <w:rPr>
                <w:rFonts w:ascii="宋体" w:hAnsi="宋体" w:hint="eastAsia"/>
              </w:rPr>
              <w:t>投标产品名称</w:t>
            </w:r>
          </w:p>
        </w:tc>
        <w:tc>
          <w:tcPr>
            <w:tcW w:w="1056" w:type="dxa"/>
            <w:vMerge w:val="restart"/>
            <w:vAlign w:val="center"/>
          </w:tcPr>
          <w:p w:rsidR="00F0735F" w:rsidRPr="00F2612C" w:rsidRDefault="00F0735F" w:rsidP="00FB4E12">
            <w:pPr>
              <w:spacing w:line="360" w:lineRule="auto"/>
              <w:jc w:val="center"/>
              <w:rPr>
                <w:rFonts w:ascii="宋体" w:hAnsi="宋体"/>
              </w:rPr>
            </w:pPr>
            <w:r w:rsidRPr="00F2612C">
              <w:rPr>
                <w:rFonts w:ascii="宋体" w:hAnsi="宋体" w:hint="eastAsia"/>
              </w:rPr>
              <w:t>简要规格</w:t>
            </w:r>
          </w:p>
        </w:tc>
        <w:tc>
          <w:tcPr>
            <w:tcW w:w="805" w:type="dxa"/>
            <w:vMerge w:val="restart"/>
            <w:vAlign w:val="center"/>
          </w:tcPr>
          <w:p w:rsidR="00F0735F" w:rsidRPr="00F2612C" w:rsidRDefault="00F0735F" w:rsidP="00FB4E12">
            <w:pPr>
              <w:spacing w:line="360" w:lineRule="auto"/>
              <w:jc w:val="center"/>
              <w:rPr>
                <w:rFonts w:ascii="宋体" w:hAnsi="宋体"/>
              </w:rPr>
            </w:pPr>
            <w:r w:rsidRPr="00F2612C">
              <w:rPr>
                <w:rFonts w:ascii="宋体" w:hAnsi="宋体" w:hint="eastAsia"/>
              </w:rPr>
              <w:t>数量单位</w:t>
            </w:r>
          </w:p>
        </w:tc>
        <w:tc>
          <w:tcPr>
            <w:tcW w:w="805" w:type="dxa"/>
            <w:vMerge w:val="restart"/>
            <w:vAlign w:val="center"/>
          </w:tcPr>
          <w:p w:rsidR="00F0735F" w:rsidRPr="00F2612C" w:rsidRDefault="00F0735F" w:rsidP="00FB4E12">
            <w:pPr>
              <w:spacing w:line="360" w:lineRule="auto"/>
              <w:jc w:val="center"/>
              <w:rPr>
                <w:rFonts w:ascii="宋体" w:hAnsi="宋体"/>
              </w:rPr>
            </w:pPr>
            <w:r w:rsidRPr="00F2612C">
              <w:rPr>
                <w:rFonts w:ascii="宋体" w:hAnsi="宋体" w:hint="eastAsia"/>
              </w:rPr>
              <w:t>数量</w:t>
            </w:r>
          </w:p>
        </w:tc>
        <w:tc>
          <w:tcPr>
            <w:tcW w:w="691" w:type="dxa"/>
            <w:vMerge w:val="restart"/>
            <w:vAlign w:val="center"/>
          </w:tcPr>
          <w:p w:rsidR="00F0735F" w:rsidRPr="00F2612C" w:rsidRDefault="00F0735F" w:rsidP="00FB4E12">
            <w:pPr>
              <w:spacing w:line="360" w:lineRule="auto"/>
              <w:jc w:val="center"/>
              <w:rPr>
                <w:rFonts w:ascii="宋体" w:hAnsi="宋体"/>
              </w:rPr>
            </w:pPr>
            <w:r w:rsidRPr="00F2612C">
              <w:rPr>
                <w:rFonts w:ascii="宋体" w:hAnsi="宋体" w:hint="eastAsia"/>
              </w:rPr>
              <w:t>产品</w:t>
            </w:r>
          </w:p>
          <w:p w:rsidR="00F0735F" w:rsidRPr="00F2612C" w:rsidRDefault="00F0735F" w:rsidP="00FB4E12">
            <w:pPr>
              <w:spacing w:line="360" w:lineRule="auto"/>
              <w:jc w:val="center"/>
              <w:rPr>
                <w:rFonts w:ascii="宋体" w:hAnsi="宋体"/>
              </w:rPr>
            </w:pPr>
            <w:r w:rsidRPr="00F2612C">
              <w:rPr>
                <w:rFonts w:ascii="宋体" w:hAnsi="宋体" w:hint="eastAsia"/>
              </w:rPr>
              <w:t>单价</w:t>
            </w:r>
          </w:p>
        </w:tc>
        <w:tc>
          <w:tcPr>
            <w:tcW w:w="1050" w:type="dxa"/>
            <w:vMerge w:val="restart"/>
            <w:vAlign w:val="center"/>
          </w:tcPr>
          <w:p w:rsidR="00F0735F" w:rsidRPr="00F2612C" w:rsidRDefault="00F0735F" w:rsidP="00FB4E12">
            <w:pPr>
              <w:spacing w:line="360" w:lineRule="auto"/>
              <w:jc w:val="center"/>
              <w:rPr>
                <w:rFonts w:ascii="宋体" w:hAnsi="宋体"/>
              </w:rPr>
            </w:pPr>
            <w:r w:rsidRPr="00F2612C">
              <w:rPr>
                <w:rFonts w:ascii="宋体" w:hAnsi="宋体" w:hint="eastAsia"/>
              </w:rPr>
              <w:t>产品</w:t>
            </w:r>
          </w:p>
          <w:p w:rsidR="00F0735F" w:rsidRPr="00F2612C" w:rsidRDefault="00F0735F" w:rsidP="00FB4E12">
            <w:pPr>
              <w:spacing w:line="360" w:lineRule="auto"/>
              <w:jc w:val="center"/>
              <w:rPr>
                <w:rFonts w:ascii="宋体" w:hAnsi="宋体"/>
              </w:rPr>
            </w:pPr>
            <w:r w:rsidRPr="00F2612C">
              <w:rPr>
                <w:rFonts w:ascii="宋体" w:hAnsi="宋体" w:hint="eastAsia"/>
              </w:rPr>
              <w:t>总价</w:t>
            </w:r>
          </w:p>
        </w:tc>
        <w:tc>
          <w:tcPr>
            <w:tcW w:w="5580" w:type="dxa"/>
            <w:gridSpan w:val="5"/>
            <w:vAlign w:val="center"/>
          </w:tcPr>
          <w:p w:rsidR="00F0735F" w:rsidRPr="00F2612C" w:rsidRDefault="00F0735F" w:rsidP="00FB4E12">
            <w:pPr>
              <w:spacing w:line="360" w:lineRule="auto"/>
              <w:jc w:val="center"/>
              <w:rPr>
                <w:rFonts w:ascii="宋体" w:hAnsi="宋体"/>
              </w:rPr>
            </w:pPr>
            <w:r w:rsidRPr="00F2612C">
              <w:rPr>
                <w:rFonts w:ascii="宋体" w:hAnsi="宋体" w:hint="eastAsia"/>
              </w:rPr>
              <w:t>投标单价组成</w:t>
            </w:r>
          </w:p>
        </w:tc>
        <w:tc>
          <w:tcPr>
            <w:tcW w:w="1080" w:type="dxa"/>
            <w:vMerge w:val="restart"/>
            <w:vAlign w:val="center"/>
          </w:tcPr>
          <w:p w:rsidR="00F0735F" w:rsidRPr="00F2612C" w:rsidRDefault="00F0735F" w:rsidP="00FB4E12">
            <w:pPr>
              <w:spacing w:line="360" w:lineRule="auto"/>
              <w:jc w:val="center"/>
              <w:rPr>
                <w:rFonts w:ascii="宋体" w:hAnsi="宋体"/>
              </w:rPr>
            </w:pPr>
            <w:r w:rsidRPr="00F2612C">
              <w:rPr>
                <w:rFonts w:ascii="宋体" w:hAnsi="宋体" w:hint="eastAsia"/>
              </w:rPr>
              <w:t>交</w:t>
            </w:r>
          </w:p>
          <w:p w:rsidR="00F0735F" w:rsidRPr="00F2612C" w:rsidRDefault="00F0735F" w:rsidP="00FB4E12">
            <w:pPr>
              <w:spacing w:line="360" w:lineRule="auto"/>
              <w:jc w:val="center"/>
              <w:rPr>
                <w:rFonts w:ascii="宋体" w:hAnsi="宋体"/>
              </w:rPr>
            </w:pPr>
            <w:r w:rsidRPr="00F2612C">
              <w:rPr>
                <w:rFonts w:ascii="宋体" w:hAnsi="宋体" w:hint="eastAsia"/>
              </w:rPr>
              <w:t>货</w:t>
            </w:r>
          </w:p>
          <w:p w:rsidR="00F0735F" w:rsidRPr="00F2612C" w:rsidRDefault="00F0735F" w:rsidP="00FB4E12">
            <w:pPr>
              <w:spacing w:line="360" w:lineRule="auto"/>
              <w:jc w:val="center"/>
              <w:rPr>
                <w:rFonts w:ascii="宋体" w:hAnsi="宋体"/>
              </w:rPr>
            </w:pPr>
            <w:r w:rsidRPr="00F2612C">
              <w:rPr>
                <w:rFonts w:ascii="宋体" w:hAnsi="宋体" w:hint="eastAsia"/>
              </w:rPr>
              <w:t>期</w:t>
            </w:r>
          </w:p>
        </w:tc>
        <w:tc>
          <w:tcPr>
            <w:tcW w:w="1470" w:type="dxa"/>
            <w:vMerge w:val="restart"/>
            <w:vAlign w:val="center"/>
          </w:tcPr>
          <w:p w:rsidR="00F0735F" w:rsidRPr="00F2612C" w:rsidRDefault="00F0735F" w:rsidP="00FB4E12">
            <w:pPr>
              <w:spacing w:line="360" w:lineRule="auto"/>
              <w:jc w:val="center"/>
              <w:rPr>
                <w:rFonts w:ascii="宋体" w:hAnsi="宋体"/>
              </w:rPr>
            </w:pPr>
            <w:r w:rsidRPr="00F2612C">
              <w:rPr>
                <w:rFonts w:ascii="宋体" w:hAnsi="宋体" w:hint="eastAsia"/>
              </w:rPr>
              <w:t>交货地点</w:t>
            </w:r>
          </w:p>
        </w:tc>
      </w:tr>
      <w:tr w:rsidR="00F0735F" w:rsidRPr="00F2612C" w:rsidTr="00FB4E12">
        <w:trPr>
          <w:cantSplit/>
          <w:trHeight w:val="1678"/>
        </w:trPr>
        <w:tc>
          <w:tcPr>
            <w:tcW w:w="806" w:type="dxa"/>
            <w:vMerge/>
            <w:vAlign w:val="center"/>
          </w:tcPr>
          <w:p w:rsidR="00F0735F" w:rsidRPr="00F2612C" w:rsidRDefault="00F0735F" w:rsidP="00FB4E12">
            <w:pPr>
              <w:spacing w:line="360" w:lineRule="auto"/>
              <w:jc w:val="center"/>
              <w:rPr>
                <w:rFonts w:ascii="宋体" w:hAnsi="宋体"/>
              </w:rPr>
            </w:pPr>
          </w:p>
        </w:tc>
        <w:tc>
          <w:tcPr>
            <w:tcW w:w="805" w:type="dxa"/>
            <w:vMerge/>
            <w:vAlign w:val="center"/>
          </w:tcPr>
          <w:p w:rsidR="00F0735F" w:rsidRPr="00F2612C" w:rsidRDefault="00F0735F" w:rsidP="00FB4E12">
            <w:pPr>
              <w:spacing w:line="360" w:lineRule="auto"/>
              <w:jc w:val="center"/>
              <w:rPr>
                <w:rFonts w:ascii="宋体" w:hAnsi="宋体"/>
              </w:rPr>
            </w:pPr>
          </w:p>
        </w:tc>
        <w:tc>
          <w:tcPr>
            <w:tcW w:w="1056" w:type="dxa"/>
            <w:vMerge/>
            <w:vAlign w:val="center"/>
          </w:tcPr>
          <w:p w:rsidR="00F0735F" w:rsidRPr="00F2612C" w:rsidRDefault="00F0735F" w:rsidP="00FB4E12">
            <w:pPr>
              <w:spacing w:line="360" w:lineRule="auto"/>
              <w:jc w:val="center"/>
              <w:rPr>
                <w:rFonts w:ascii="宋体" w:hAnsi="宋体"/>
              </w:rPr>
            </w:pPr>
          </w:p>
        </w:tc>
        <w:tc>
          <w:tcPr>
            <w:tcW w:w="805" w:type="dxa"/>
            <w:vMerge/>
            <w:vAlign w:val="center"/>
          </w:tcPr>
          <w:p w:rsidR="00F0735F" w:rsidRPr="00F2612C" w:rsidRDefault="00F0735F" w:rsidP="00FB4E12">
            <w:pPr>
              <w:spacing w:line="360" w:lineRule="auto"/>
              <w:jc w:val="center"/>
              <w:rPr>
                <w:rFonts w:ascii="宋体" w:hAnsi="宋体"/>
              </w:rPr>
            </w:pPr>
          </w:p>
        </w:tc>
        <w:tc>
          <w:tcPr>
            <w:tcW w:w="805" w:type="dxa"/>
            <w:vMerge/>
            <w:vAlign w:val="center"/>
          </w:tcPr>
          <w:p w:rsidR="00F0735F" w:rsidRPr="00F2612C" w:rsidRDefault="00F0735F" w:rsidP="00FB4E12">
            <w:pPr>
              <w:spacing w:line="360" w:lineRule="auto"/>
              <w:jc w:val="center"/>
              <w:rPr>
                <w:rFonts w:ascii="宋体" w:hAnsi="宋体"/>
              </w:rPr>
            </w:pPr>
          </w:p>
        </w:tc>
        <w:tc>
          <w:tcPr>
            <w:tcW w:w="691" w:type="dxa"/>
            <w:vMerge/>
            <w:vAlign w:val="center"/>
          </w:tcPr>
          <w:p w:rsidR="00F0735F" w:rsidRPr="00F2612C" w:rsidRDefault="00F0735F" w:rsidP="00FB4E12">
            <w:pPr>
              <w:spacing w:line="360" w:lineRule="auto"/>
              <w:jc w:val="center"/>
              <w:rPr>
                <w:rFonts w:ascii="宋体" w:hAnsi="宋体"/>
              </w:rPr>
            </w:pPr>
          </w:p>
        </w:tc>
        <w:tc>
          <w:tcPr>
            <w:tcW w:w="1050" w:type="dxa"/>
            <w:vMerge/>
            <w:vAlign w:val="center"/>
          </w:tcPr>
          <w:p w:rsidR="00F0735F" w:rsidRPr="00F2612C" w:rsidRDefault="00F0735F" w:rsidP="00FB4E12">
            <w:pPr>
              <w:spacing w:line="360" w:lineRule="auto"/>
              <w:jc w:val="center"/>
              <w:rPr>
                <w:rFonts w:ascii="宋体" w:hAnsi="宋体"/>
              </w:rPr>
            </w:pPr>
          </w:p>
        </w:tc>
        <w:tc>
          <w:tcPr>
            <w:tcW w:w="111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货物</w:t>
            </w:r>
          </w:p>
          <w:p w:rsidR="00F0735F" w:rsidRPr="00F2612C" w:rsidRDefault="00F0735F" w:rsidP="00FB4E12">
            <w:pPr>
              <w:spacing w:line="360" w:lineRule="auto"/>
              <w:jc w:val="center"/>
              <w:rPr>
                <w:rFonts w:ascii="宋体" w:hAnsi="宋体"/>
              </w:rPr>
            </w:pPr>
            <w:r w:rsidRPr="00F2612C">
              <w:rPr>
                <w:rFonts w:ascii="宋体" w:hAnsi="宋体" w:hint="eastAsia"/>
              </w:rPr>
              <w:t>单价</w:t>
            </w:r>
          </w:p>
        </w:tc>
        <w:tc>
          <w:tcPr>
            <w:tcW w:w="108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特殊</w:t>
            </w:r>
          </w:p>
          <w:p w:rsidR="00F0735F" w:rsidRPr="00F2612C" w:rsidRDefault="00F0735F" w:rsidP="00FB4E12">
            <w:pPr>
              <w:spacing w:line="360" w:lineRule="auto"/>
              <w:jc w:val="center"/>
              <w:rPr>
                <w:rFonts w:ascii="宋体" w:hAnsi="宋体"/>
              </w:rPr>
            </w:pPr>
            <w:r w:rsidRPr="00F2612C">
              <w:rPr>
                <w:rFonts w:ascii="宋体" w:hAnsi="宋体" w:hint="eastAsia"/>
              </w:rPr>
              <w:t>工具费</w:t>
            </w:r>
          </w:p>
        </w:tc>
        <w:tc>
          <w:tcPr>
            <w:tcW w:w="108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备品备件费</w:t>
            </w:r>
          </w:p>
        </w:tc>
        <w:tc>
          <w:tcPr>
            <w:tcW w:w="108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安装调试费</w:t>
            </w:r>
          </w:p>
        </w:tc>
        <w:tc>
          <w:tcPr>
            <w:tcW w:w="123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技术服务及培训费</w:t>
            </w:r>
          </w:p>
        </w:tc>
        <w:tc>
          <w:tcPr>
            <w:tcW w:w="1080" w:type="dxa"/>
            <w:vMerge/>
            <w:vAlign w:val="center"/>
          </w:tcPr>
          <w:p w:rsidR="00F0735F" w:rsidRPr="00F2612C" w:rsidRDefault="00F0735F" w:rsidP="00FB4E12">
            <w:pPr>
              <w:spacing w:line="360" w:lineRule="auto"/>
              <w:jc w:val="center"/>
              <w:rPr>
                <w:rFonts w:ascii="宋体" w:hAnsi="宋体"/>
              </w:rPr>
            </w:pPr>
          </w:p>
        </w:tc>
        <w:tc>
          <w:tcPr>
            <w:tcW w:w="1470" w:type="dxa"/>
            <w:vMerge/>
            <w:vAlign w:val="center"/>
          </w:tcPr>
          <w:p w:rsidR="00F0735F" w:rsidRPr="00F2612C" w:rsidRDefault="00F0735F" w:rsidP="00FB4E12">
            <w:pPr>
              <w:spacing w:line="360" w:lineRule="auto"/>
              <w:jc w:val="center"/>
              <w:rPr>
                <w:rFonts w:ascii="宋体" w:hAnsi="宋体"/>
              </w:rPr>
            </w:pPr>
          </w:p>
        </w:tc>
      </w:tr>
      <w:tr w:rsidR="00F0735F" w:rsidRPr="00F2612C" w:rsidTr="00FB4E12">
        <w:trPr>
          <w:cantSplit/>
          <w:trHeight w:val="540"/>
        </w:trPr>
        <w:tc>
          <w:tcPr>
            <w:tcW w:w="806" w:type="dxa"/>
            <w:vMerge/>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1</w:t>
            </w:r>
          </w:p>
        </w:tc>
        <w:tc>
          <w:tcPr>
            <w:tcW w:w="1056"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2</w:t>
            </w:r>
          </w:p>
        </w:tc>
        <w:tc>
          <w:tcPr>
            <w:tcW w:w="805"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3</w:t>
            </w:r>
          </w:p>
        </w:tc>
        <w:tc>
          <w:tcPr>
            <w:tcW w:w="805"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4</w:t>
            </w:r>
          </w:p>
        </w:tc>
        <w:tc>
          <w:tcPr>
            <w:tcW w:w="691"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5</w:t>
            </w:r>
          </w:p>
        </w:tc>
        <w:tc>
          <w:tcPr>
            <w:tcW w:w="105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6</w:t>
            </w:r>
          </w:p>
        </w:tc>
        <w:tc>
          <w:tcPr>
            <w:tcW w:w="111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7</w:t>
            </w:r>
          </w:p>
        </w:tc>
        <w:tc>
          <w:tcPr>
            <w:tcW w:w="108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8</w:t>
            </w:r>
          </w:p>
        </w:tc>
        <w:tc>
          <w:tcPr>
            <w:tcW w:w="108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9</w:t>
            </w:r>
          </w:p>
        </w:tc>
        <w:tc>
          <w:tcPr>
            <w:tcW w:w="108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10</w:t>
            </w:r>
          </w:p>
        </w:tc>
        <w:tc>
          <w:tcPr>
            <w:tcW w:w="123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11</w:t>
            </w:r>
          </w:p>
        </w:tc>
        <w:tc>
          <w:tcPr>
            <w:tcW w:w="108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12</w:t>
            </w:r>
          </w:p>
        </w:tc>
        <w:tc>
          <w:tcPr>
            <w:tcW w:w="1470" w:type="dxa"/>
            <w:vAlign w:val="center"/>
          </w:tcPr>
          <w:p w:rsidR="00F0735F" w:rsidRPr="00F2612C" w:rsidRDefault="00F0735F" w:rsidP="00FB4E12">
            <w:pPr>
              <w:spacing w:line="360" w:lineRule="auto"/>
              <w:jc w:val="center"/>
              <w:rPr>
                <w:rFonts w:ascii="宋体" w:hAnsi="宋体"/>
              </w:rPr>
            </w:pPr>
            <w:r w:rsidRPr="00F2612C">
              <w:rPr>
                <w:rFonts w:ascii="宋体" w:hAnsi="宋体" w:hint="eastAsia"/>
              </w:rPr>
              <w:t>13</w:t>
            </w:r>
          </w:p>
        </w:tc>
      </w:tr>
      <w:tr w:rsidR="00F0735F" w:rsidRPr="00F2612C" w:rsidTr="00FB4E12">
        <w:trPr>
          <w:cantSplit/>
          <w:trHeight w:val="540"/>
        </w:trPr>
        <w:tc>
          <w:tcPr>
            <w:tcW w:w="806" w:type="dxa"/>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p>
        </w:tc>
        <w:tc>
          <w:tcPr>
            <w:tcW w:w="1056" w:type="dxa"/>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p>
        </w:tc>
        <w:tc>
          <w:tcPr>
            <w:tcW w:w="691" w:type="dxa"/>
            <w:vAlign w:val="center"/>
          </w:tcPr>
          <w:p w:rsidR="00F0735F" w:rsidRPr="00F2612C" w:rsidRDefault="00F0735F" w:rsidP="00FB4E12">
            <w:pPr>
              <w:spacing w:line="360" w:lineRule="auto"/>
              <w:jc w:val="center"/>
              <w:rPr>
                <w:rFonts w:ascii="宋体" w:hAnsi="宋体"/>
              </w:rPr>
            </w:pPr>
          </w:p>
        </w:tc>
        <w:tc>
          <w:tcPr>
            <w:tcW w:w="1050" w:type="dxa"/>
            <w:vAlign w:val="center"/>
          </w:tcPr>
          <w:p w:rsidR="00F0735F" w:rsidRPr="00F2612C" w:rsidRDefault="00F0735F" w:rsidP="00FB4E12">
            <w:pPr>
              <w:spacing w:line="360" w:lineRule="auto"/>
              <w:jc w:val="center"/>
              <w:rPr>
                <w:rFonts w:ascii="宋体" w:hAnsi="宋体"/>
              </w:rPr>
            </w:pPr>
          </w:p>
        </w:tc>
        <w:tc>
          <w:tcPr>
            <w:tcW w:w="111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23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470" w:type="dxa"/>
            <w:vAlign w:val="center"/>
          </w:tcPr>
          <w:p w:rsidR="00F0735F" w:rsidRPr="00F2612C" w:rsidRDefault="00F0735F" w:rsidP="00FB4E12">
            <w:pPr>
              <w:spacing w:line="360" w:lineRule="auto"/>
              <w:jc w:val="center"/>
              <w:rPr>
                <w:rFonts w:ascii="宋体" w:hAnsi="宋体"/>
              </w:rPr>
            </w:pPr>
          </w:p>
        </w:tc>
      </w:tr>
      <w:tr w:rsidR="00F0735F" w:rsidRPr="00F2612C" w:rsidTr="00FB4E12">
        <w:trPr>
          <w:cantSplit/>
          <w:trHeight w:val="540"/>
        </w:trPr>
        <w:tc>
          <w:tcPr>
            <w:tcW w:w="806" w:type="dxa"/>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p>
        </w:tc>
        <w:tc>
          <w:tcPr>
            <w:tcW w:w="1056" w:type="dxa"/>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p>
        </w:tc>
        <w:tc>
          <w:tcPr>
            <w:tcW w:w="691" w:type="dxa"/>
            <w:vAlign w:val="center"/>
          </w:tcPr>
          <w:p w:rsidR="00F0735F" w:rsidRPr="00F2612C" w:rsidRDefault="00F0735F" w:rsidP="00FB4E12">
            <w:pPr>
              <w:spacing w:line="360" w:lineRule="auto"/>
              <w:jc w:val="center"/>
              <w:rPr>
                <w:rFonts w:ascii="宋体" w:hAnsi="宋体"/>
              </w:rPr>
            </w:pPr>
          </w:p>
        </w:tc>
        <w:tc>
          <w:tcPr>
            <w:tcW w:w="1050" w:type="dxa"/>
            <w:vAlign w:val="center"/>
          </w:tcPr>
          <w:p w:rsidR="00F0735F" w:rsidRPr="00F2612C" w:rsidRDefault="00F0735F" w:rsidP="00FB4E12">
            <w:pPr>
              <w:spacing w:line="360" w:lineRule="auto"/>
              <w:jc w:val="center"/>
              <w:rPr>
                <w:rFonts w:ascii="宋体" w:hAnsi="宋体"/>
              </w:rPr>
            </w:pPr>
          </w:p>
        </w:tc>
        <w:tc>
          <w:tcPr>
            <w:tcW w:w="111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23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470" w:type="dxa"/>
            <w:vAlign w:val="center"/>
          </w:tcPr>
          <w:p w:rsidR="00F0735F" w:rsidRPr="00F2612C" w:rsidRDefault="00F0735F" w:rsidP="00FB4E12">
            <w:pPr>
              <w:spacing w:line="360" w:lineRule="auto"/>
              <w:jc w:val="center"/>
              <w:rPr>
                <w:rFonts w:ascii="宋体" w:hAnsi="宋体"/>
              </w:rPr>
            </w:pPr>
          </w:p>
        </w:tc>
      </w:tr>
      <w:tr w:rsidR="00F0735F" w:rsidRPr="00F2612C" w:rsidTr="00FB4E12">
        <w:trPr>
          <w:cantSplit/>
          <w:trHeight w:val="540"/>
        </w:trPr>
        <w:tc>
          <w:tcPr>
            <w:tcW w:w="806" w:type="dxa"/>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p>
        </w:tc>
        <w:tc>
          <w:tcPr>
            <w:tcW w:w="1056" w:type="dxa"/>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p>
        </w:tc>
        <w:tc>
          <w:tcPr>
            <w:tcW w:w="691" w:type="dxa"/>
            <w:vAlign w:val="center"/>
          </w:tcPr>
          <w:p w:rsidR="00F0735F" w:rsidRPr="00F2612C" w:rsidRDefault="00F0735F" w:rsidP="00FB4E12">
            <w:pPr>
              <w:spacing w:line="360" w:lineRule="auto"/>
              <w:jc w:val="center"/>
              <w:rPr>
                <w:rFonts w:ascii="宋体" w:hAnsi="宋体"/>
              </w:rPr>
            </w:pPr>
          </w:p>
        </w:tc>
        <w:tc>
          <w:tcPr>
            <w:tcW w:w="1050" w:type="dxa"/>
            <w:vAlign w:val="center"/>
          </w:tcPr>
          <w:p w:rsidR="00F0735F" w:rsidRPr="00F2612C" w:rsidRDefault="00F0735F" w:rsidP="00FB4E12">
            <w:pPr>
              <w:spacing w:line="360" w:lineRule="auto"/>
              <w:jc w:val="center"/>
              <w:rPr>
                <w:rFonts w:ascii="宋体" w:hAnsi="宋体"/>
              </w:rPr>
            </w:pPr>
          </w:p>
        </w:tc>
        <w:tc>
          <w:tcPr>
            <w:tcW w:w="111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23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470" w:type="dxa"/>
            <w:vAlign w:val="center"/>
          </w:tcPr>
          <w:p w:rsidR="00F0735F" w:rsidRPr="00F2612C" w:rsidRDefault="00F0735F" w:rsidP="00FB4E12">
            <w:pPr>
              <w:spacing w:line="360" w:lineRule="auto"/>
              <w:jc w:val="center"/>
              <w:rPr>
                <w:rFonts w:ascii="宋体" w:hAnsi="宋体"/>
              </w:rPr>
            </w:pPr>
          </w:p>
        </w:tc>
      </w:tr>
      <w:tr w:rsidR="00F0735F" w:rsidRPr="00F2612C" w:rsidTr="00FB4E12">
        <w:trPr>
          <w:cantSplit/>
          <w:trHeight w:val="540"/>
        </w:trPr>
        <w:tc>
          <w:tcPr>
            <w:tcW w:w="806" w:type="dxa"/>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p>
        </w:tc>
        <w:tc>
          <w:tcPr>
            <w:tcW w:w="1056" w:type="dxa"/>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p>
        </w:tc>
        <w:tc>
          <w:tcPr>
            <w:tcW w:w="805" w:type="dxa"/>
            <w:vAlign w:val="center"/>
          </w:tcPr>
          <w:p w:rsidR="00F0735F" w:rsidRPr="00F2612C" w:rsidRDefault="00F0735F" w:rsidP="00FB4E12">
            <w:pPr>
              <w:spacing w:line="360" w:lineRule="auto"/>
              <w:jc w:val="center"/>
              <w:rPr>
                <w:rFonts w:ascii="宋体" w:hAnsi="宋体"/>
              </w:rPr>
            </w:pPr>
          </w:p>
        </w:tc>
        <w:tc>
          <w:tcPr>
            <w:tcW w:w="691" w:type="dxa"/>
            <w:vAlign w:val="center"/>
          </w:tcPr>
          <w:p w:rsidR="00F0735F" w:rsidRPr="00F2612C" w:rsidRDefault="00F0735F" w:rsidP="00FB4E12">
            <w:pPr>
              <w:spacing w:line="360" w:lineRule="auto"/>
              <w:jc w:val="center"/>
              <w:rPr>
                <w:rFonts w:ascii="宋体" w:hAnsi="宋体"/>
              </w:rPr>
            </w:pPr>
          </w:p>
        </w:tc>
        <w:tc>
          <w:tcPr>
            <w:tcW w:w="1050" w:type="dxa"/>
            <w:vAlign w:val="center"/>
          </w:tcPr>
          <w:p w:rsidR="00F0735F" w:rsidRPr="00F2612C" w:rsidRDefault="00F0735F" w:rsidP="00FB4E12">
            <w:pPr>
              <w:spacing w:line="360" w:lineRule="auto"/>
              <w:jc w:val="center"/>
              <w:rPr>
                <w:rFonts w:ascii="宋体" w:hAnsi="宋体"/>
              </w:rPr>
            </w:pPr>
          </w:p>
        </w:tc>
        <w:tc>
          <w:tcPr>
            <w:tcW w:w="111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230" w:type="dxa"/>
            <w:vAlign w:val="center"/>
          </w:tcPr>
          <w:p w:rsidR="00F0735F" w:rsidRPr="00F2612C" w:rsidRDefault="00F0735F" w:rsidP="00FB4E12">
            <w:pPr>
              <w:spacing w:line="360" w:lineRule="auto"/>
              <w:jc w:val="center"/>
              <w:rPr>
                <w:rFonts w:ascii="宋体" w:hAnsi="宋体"/>
              </w:rPr>
            </w:pPr>
          </w:p>
        </w:tc>
        <w:tc>
          <w:tcPr>
            <w:tcW w:w="1080" w:type="dxa"/>
            <w:vAlign w:val="center"/>
          </w:tcPr>
          <w:p w:rsidR="00F0735F" w:rsidRPr="00F2612C" w:rsidRDefault="00F0735F" w:rsidP="00FB4E12">
            <w:pPr>
              <w:spacing w:line="360" w:lineRule="auto"/>
              <w:jc w:val="center"/>
              <w:rPr>
                <w:rFonts w:ascii="宋体" w:hAnsi="宋体"/>
              </w:rPr>
            </w:pPr>
          </w:p>
        </w:tc>
        <w:tc>
          <w:tcPr>
            <w:tcW w:w="1470" w:type="dxa"/>
            <w:vAlign w:val="center"/>
          </w:tcPr>
          <w:p w:rsidR="00F0735F" w:rsidRPr="00F2612C" w:rsidRDefault="00F0735F" w:rsidP="00FB4E12">
            <w:pPr>
              <w:spacing w:line="360" w:lineRule="auto"/>
              <w:jc w:val="center"/>
              <w:rPr>
                <w:rFonts w:ascii="宋体" w:hAnsi="宋体"/>
              </w:rPr>
            </w:pPr>
          </w:p>
        </w:tc>
      </w:tr>
    </w:tbl>
    <w:p w:rsidR="00F0735F" w:rsidRPr="00F2612C" w:rsidRDefault="00F0735F" w:rsidP="00F0735F">
      <w:pPr>
        <w:spacing w:line="360" w:lineRule="auto"/>
        <w:rPr>
          <w:u w:val="single"/>
        </w:rPr>
      </w:pPr>
      <w:r w:rsidRPr="00F2612C">
        <w:rPr>
          <w:rFonts w:hint="eastAsia"/>
        </w:rPr>
        <w:t>投标单位（盖章）</w:t>
      </w:r>
      <w:r w:rsidRPr="00F2612C">
        <w:rPr>
          <w:rFonts w:hint="eastAsia"/>
        </w:rPr>
        <w:t xml:space="preserve">                               </w:t>
      </w:r>
      <w:r w:rsidRPr="00F2612C">
        <w:rPr>
          <w:rFonts w:hint="eastAsia"/>
        </w:rPr>
        <w:t>投标单位代表签字：</w:t>
      </w:r>
      <w:r w:rsidRPr="00F2612C">
        <w:rPr>
          <w:rFonts w:hint="eastAsia"/>
          <w:u w:val="single"/>
        </w:rPr>
        <w:t xml:space="preserve">             </w:t>
      </w:r>
      <w:r w:rsidRPr="00F2612C">
        <w:rPr>
          <w:rFonts w:hint="eastAsia"/>
        </w:rPr>
        <w:t xml:space="preserve">          </w:t>
      </w:r>
      <w:r w:rsidRPr="00F2612C">
        <w:rPr>
          <w:rFonts w:hint="eastAsia"/>
        </w:rPr>
        <w:t>日期：</w:t>
      </w:r>
      <w:r w:rsidRPr="00F2612C">
        <w:rPr>
          <w:rFonts w:hint="eastAsia"/>
          <w:u w:val="single"/>
        </w:rPr>
        <w:t xml:space="preserve">          </w:t>
      </w:r>
    </w:p>
    <w:p w:rsidR="00F0735F" w:rsidRPr="00F2612C" w:rsidRDefault="00F0735F" w:rsidP="00F0735F">
      <w:pPr>
        <w:spacing w:line="360" w:lineRule="auto"/>
      </w:pPr>
      <w:r w:rsidRPr="00F2612C">
        <w:rPr>
          <w:rFonts w:hint="eastAsia"/>
        </w:rPr>
        <w:t>说明：</w:t>
      </w:r>
      <w:r w:rsidRPr="00F2612C">
        <w:rPr>
          <w:rFonts w:hint="eastAsia"/>
        </w:rPr>
        <w:t>1</w:t>
      </w:r>
      <w:r w:rsidRPr="00F2612C">
        <w:rPr>
          <w:rFonts w:hint="eastAsia"/>
        </w:rPr>
        <w:t>、项</w:t>
      </w:r>
      <w:r w:rsidRPr="00F2612C">
        <w:rPr>
          <w:rFonts w:hint="eastAsia"/>
        </w:rPr>
        <w:t>6=</w:t>
      </w:r>
      <w:r w:rsidRPr="00F2612C">
        <w:rPr>
          <w:rFonts w:hint="eastAsia"/>
        </w:rPr>
        <w:t>项</w:t>
      </w:r>
      <w:r w:rsidRPr="00F2612C">
        <w:rPr>
          <w:rFonts w:hint="eastAsia"/>
        </w:rPr>
        <w:t>5*</w:t>
      </w:r>
      <w:r w:rsidRPr="00F2612C">
        <w:rPr>
          <w:rFonts w:hint="eastAsia"/>
        </w:rPr>
        <w:t>项</w:t>
      </w:r>
      <w:r w:rsidRPr="00F2612C">
        <w:rPr>
          <w:rFonts w:hint="eastAsia"/>
        </w:rPr>
        <w:t>4</w:t>
      </w:r>
    </w:p>
    <w:p w:rsidR="00F0735F" w:rsidRPr="00F2612C" w:rsidRDefault="00F0735F" w:rsidP="00F0735F">
      <w:pPr>
        <w:spacing w:line="360" w:lineRule="auto"/>
        <w:rPr>
          <w:rFonts w:ascii="宋体"/>
          <w:color w:val="000000"/>
          <w:sz w:val="24"/>
        </w:rPr>
      </w:pPr>
      <w:r w:rsidRPr="00F2612C">
        <w:rPr>
          <w:rFonts w:hint="eastAsia"/>
        </w:rPr>
        <w:t xml:space="preserve">      2</w:t>
      </w:r>
      <w:r w:rsidRPr="00F2612C">
        <w:rPr>
          <w:rFonts w:hint="eastAsia"/>
        </w:rPr>
        <w:t>、项</w:t>
      </w:r>
      <w:r w:rsidRPr="00F2612C">
        <w:rPr>
          <w:rFonts w:hint="eastAsia"/>
        </w:rPr>
        <w:t>5=</w:t>
      </w:r>
      <w:r w:rsidRPr="00F2612C">
        <w:rPr>
          <w:rFonts w:hint="eastAsia"/>
        </w:rPr>
        <w:t>项</w:t>
      </w:r>
      <w:r w:rsidRPr="00F2612C">
        <w:rPr>
          <w:rFonts w:hint="eastAsia"/>
        </w:rPr>
        <w:t>7+</w:t>
      </w:r>
      <w:r w:rsidRPr="00F2612C">
        <w:rPr>
          <w:rFonts w:hint="eastAsia"/>
        </w:rPr>
        <w:t>项</w:t>
      </w:r>
      <w:r w:rsidRPr="00F2612C">
        <w:rPr>
          <w:rFonts w:hint="eastAsia"/>
        </w:rPr>
        <w:t>8+</w:t>
      </w:r>
      <w:r w:rsidRPr="00F2612C">
        <w:rPr>
          <w:rFonts w:hint="eastAsia"/>
        </w:rPr>
        <w:t>项</w:t>
      </w:r>
      <w:r w:rsidRPr="00F2612C">
        <w:rPr>
          <w:rFonts w:hint="eastAsia"/>
        </w:rPr>
        <w:t>9+</w:t>
      </w:r>
      <w:r w:rsidRPr="00F2612C">
        <w:rPr>
          <w:rFonts w:hint="eastAsia"/>
        </w:rPr>
        <w:t>项</w:t>
      </w:r>
      <w:r w:rsidRPr="00F2612C">
        <w:rPr>
          <w:rFonts w:hint="eastAsia"/>
        </w:rPr>
        <w:t>10+</w:t>
      </w:r>
      <w:r w:rsidRPr="00F2612C">
        <w:rPr>
          <w:rFonts w:hint="eastAsia"/>
        </w:rPr>
        <w:t>项</w:t>
      </w:r>
      <w:r w:rsidRPr="00F2612C">
        <w:rPr>
          <w:rFonts w:hint="eastAsia"/>
        </w:rPr>
        <w:t>11</w:t>
      </w:r>
      <w:r w:rsidRPr="00F2612C">
        <w:rPr>
          <w:rFonts w:ascii="宋体" w:hint="eastAsia"/>
          <w:color w:val="000000"/>
          <w:sz w:val="24"/>
        </w:rPr>
        <w:t>，</w:t>
      </w:r>
    </w:p>
    <w:p w:rsidR="00F0735F" w:rsidRPr="00F2612C" w:rsidRDefault="00F0735F" w:rsidP="00F0735F">
      <w:pPr>
        <w:spacing w:line="360" w:lineRule="auto"/>
        <w:rPr>
          <w:rFonts w:ascii="宋体"/>
          <w:color w:val="000000"/>
          <w:sz w:val="24"/>
        </w:rPr>
      </w:pPr>
    </w:p>
    <w:p w:rsidR="00D4632B" w:rsidRPr="00F2612C" w:rsidRDefault="00F0735F" w:rsidP="00F0735F">
      <w:pPr>
        <w:pStyle w:val="ae"/>
        <w:spacing w:line="360" w:lineRule="auto"/>
        <w:ind w:leftChars="0" w:left="0"/>
        <w:jc w:val="left"/>
        <w:rPr>
          <w:rFonts w:ascii="宋体" w:hAnsi="宋体"/>
          <w:sz w:val="28"/>
        </w:rPr>
      </w:pPr>
      <w:r w:rsidRPr="00F2612C">
        <w:rPr>
          <w:rFonts w:ascii="宋体" w:hAnsi="宋体" w:hint="eastAsia"/>
          <w:sz w:val="28"/>
        </w:rPr>
        <w:lastRenderedPageBreak/>
        <w:t>附表</w:t>
      </w:r>
      <w:r w:rsidRPr="00F2612C">
        <w:rPr>
          <w:rFonts w:ascii="宋体" w:hAnsi="宋体" w:hint="eastAsia"/>
          <w:sz w:val="28"/>
        </w:rPr>
        <w:t>2</w:t>
      </w:r>
      <w:r w:rsidRPr="00F2612C">
        <w:rPr>
          <w:rFonts w:ascii="宋体" w:hAnsi="宋体" w:hint="eastAsia"/>
          <w:sz w:val="28"/>
        </w:rPr>
        <w:t>：</w:t>
      </w:r>
      <w:r w:rsidRPr="00F2612C">
        <w:rPr>
          <w:rFonts w:ascii="宋体" w:hAnsi="宋体" w:hint="eastAsia"/>
          <w:sz w:val="28"/>
        </w:rPr>
        <w:t xml:space="preserve">                                      </w:t>
      </w:r>
      <w:bookmarkStart w:id="9" w:name="_Toc133562928"/>
      <w:bookmarkStart w:id="10" w:name="_Toc133565210"/>
      <w:bookmarkStart w:id="11" w:name="_Toc133565616"/>
      <w:bookmarkStart w:id="12" w:name="_Toc133566001"/>
      <w:bookmarkStart w:id="13" w:name="_Toc134513700"/>
    </w:p>
    <w:p w:rsidR="00DD7B9F" w:rsidRPr="00F2612C" w:rsidRDefault="00A21DEF" w:rsidP="00DD7B9F">
      <w:pPr>
        <w:pStyle w:val="ae"/>
        <w:spacing w:line="360" w:lineRule="auto"/>
        <w:ind w:leftChars="0" w:left="0"/>
        <w:jc w:val="center"/>
      </w:pPr>
      <w:r w:rsidRPr="00F2612C">
        <w:rPr>
          <w:rFonts w:hint="eastAsia"/>
          <w:szCs w:val="30"/>
        </w:rPr>
        <w:t>细胞间改造</w:t>
      </w:r>
      <w:r w:rsidR="00DD7B9F" w:rsidRPr="00F2612C">
        <w:rPr>
          <w:rFonts w:hint="eastAsia"/>
          <w:szCs w:val="30"/>
        </w:rPr>
        <w:t>货物明细表</w:t>
      </w:r>
    </w:p>
    <w:p w:rsidR="00DD7B9F" w:rsidRPr="00F2612C" w:rsidRDefault="00DD7B9F" w:rsidP="00DD7B9F"/>
    <w:tbl>
      <w:tblPr>
        <w:tblW w:w="13340" w:type="dxa"/>
        <w:tblInd w:w="91" w:type="dxa"/>
        <w:tblLook w:val="04A0"/>
      </w:tblPr>
      <w:tblGrid>
        <w:gridCol w:w="536"/>
        <w:gridCol w:w="2248"/>
        <w:gridCol w:w="2248"/>
        <w:gridCol w:w="535"/>
        <w:gridCol w:w="535"/>
        <w:gridCol w:w="1033"/>
        <w:gridCol w:w="1033"/>
        <w:gridCol w:w="2114"/>
        <w:gridCol w:w="3058"/>
      </w:tblGrid>
      <w:tr w:rsidR="00DD7B9F" w:rsidRPr="00F2612C" w:rsidTr="00DD7B9F">
        <w:trPr>
          <w:trHeight w:val="439"/>
        </w:trPr>
        <w:tc>
          <w:tcPr>
            <w:tcW w:w="13340" w:type="dxa"/>
            <w:gridSpan w:val="9"/>
            <w:tcBorders>
              <w:top w:val="single" w:sz="8" w:space="0" w:color="auto"/>
              <w:left w:val="single" w:sz="8" w:space="0" w:color="auto"/>
              <w:bottom w:val="single" w:sz="4" w:space="0" w:color="auto"/>
              <w:right w:val="single" w:sz="8" w:space="0" w:color="000000"/>
            </w:tcBorders>
            <w:shd w:val="clear" w:color="000000" w:fill="FFFFFF"/>
            <w:vAlign w:val="center"/>
            <w:hideMark/>
          </w:tcPr>
          <w:p w:rsidR="00DD7B9F" w:rsidRPr="00F2612C" w:rsidRDefault="00DD7B9F" w:rsidP="0095105A">
            <w:pPr>
              <w:widowControl/>
              <w:jc w:val="left"/>
              <w:rPr>
                <w:rFonts w:ascii="方正姚体" w:eastAsia="方正姚体" w:hAnsi="宋体" w:cs="宋体"/>
                <w:b/>
                <w:bCs/>
                <w:kern w:val="0"/>
                <w:sz w:val="24"/>
              </w:rPr>
            </w:pPr>
            <w:r w:rsidRPr="00F2612C">
              <w:rPr>
                <w:rFonts w:ascii="方正姚体" w:eastAsia="方正姚体" w:hAnsi="宋体" w:cs="宋体" w:hint="eastAsia"/>
                <w:b/>
                <w:bCs/>
                <w:kern w:val="0"/>
                <w:sz w:val="24"/>
              </w:rPr>
              <w:t xml:space="preserve">外形尺寸： </w:t>
            </w:r>
          </w:p>
        </w:tc>
      </w:tr>
      <w:tr w:rsidR="00DD7B9F" w:rsidRPr="00F2612C" w:rsidTr="00DD7B9F">
        <w:trPr>
          <w:trHeight w:val="439"/>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序号</w:t>
            </w:r>
          </w:p>
        </w:tc>
        <w:tc>
          <w:tcPr>
            <w:tcW w:w="2248"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材料名称</w:t>
            </w:r>
          </w:p>
        </w:tc>
        <w:tc>
          <w:tcPr>
            <w:tcW w:w="2248"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规格或型号</w:t>
            </w:r>
          </w:p>
        </w:tc>
        <w:tc>
          <w:tcPr>
            <w:tcW w:w="535"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单位</w:t>
            </w:r>
          </w:p>
        </w:tc>
        <w:tc>
          <w:tcPr>
            <w:tcW w:w="535"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数量</w:t>
            </w:r>
          </w:p>
        </w:tc>
        <w:tc>
          <w:tcPr>
            <w:tcW w:w="1033"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单价(元)</w:t>
            </w:r>
          </w:p>
        </w:tc>
        <w:tc>
          <w:tcPr>
            <w:tcW w:w="1033"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总价(元)</w:t>
            </w:r>
          </w:p>
        </w:tc>
        <w:tc>
          <w:tcPr>
            <w:tcW w:w="2114"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生产厂家/品牌</w:t>
            </w:r>
          </w:p>
        </w:tc>
        <w:tc>
          <w:tcPr>
            <w:tcW w:w="3058" w:type="dxa"/>
            <w:tcBorders>
              <w:top w:val="nil"/>
              <w:left w:val="nil"/>
              <w:bottom w:val="single" w:sz="4" w:space="0" w:color="auto"/>
              <w:right w:val="single" w:sz="8" w:space="0" w:color="auto"/>
            </w:tcBorders>
            <w:shd w:val="clear" w:color="000000" w:fill="FFFFFF"/>
            <w:noWrap/>
            <w:vAlign w:val="center"/>
            <w:hideMark/>
          </w:tcPr>
          <w:p w:rsidR="00DD7B9F" w:rsidRPr="00F2612C" w:rsidRDefault="00DD7B9F"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备注</w:t>
            </w:r>
          </w:p>
        </w:tc>
      </w:tr>
      <w:tr w:rsidR="00DD7B9F"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b/>
                <w:bCs/>
                <w:kern w:val="0"/>
                <w:sz w:val="22"/>
                <w:szCs w:val="22"/>
              </w:rPr>
            </w:pPr>
            <w:proofErr w:type="gramStart"/>
            <w:r w:rsidRPr="00F2612C">
              <w:rPr>
                <w:rFonts w:ascii="宋体" w:hAnsi="宋体" w:cs="宋体" w:hint="eastAsia"/>
                <w:b/>
                <w:bCs/>
                <w:kern w:val="0"/>
                <w:sz w:val="22"/>
                <w:szCs w:val="22"/>
              </w:rPr>
              <w:t>一</w:t>
            </w:r>
            <w:proofErr w:type="gramEnd"/>
          </w:p>
        </w:tc>
        <w:tc>
          <w:tcPr>
            <w:tcW w:w="12804" w:type="dxa"/>
            <w:gridSpan w:val="8"/>
            <w:tcBorders>
              <w:top w:val="single" w:sz="4" w:space="0" w:color="auto"/>
              <w:left w:val="nil"/>
              <w:bottom w:val="single" w:sz="4" w:space="0" w:color="auto"/>
              <w:right w:val="single" w:sz="8" w:space="0" w:color="000000"/>
            </w:tcBorders>
            <w:shd w:val="clear" w:color="000000" w:fill="FFFFFF"/>
            <w:noWrap/>
            <w:vAlign w:val="center"/>
            <w:hideMark/>
          </w:tcPr>
          <w:p w:rsidR="00DD7B9F" w:rsidRPr="00F2612C" w:rsidRDefault="00DD7B9F" w:rsidP="004577B0">
            <w:pPr>
              <w:widowControl/>
              <w:jc w:val="left"/>
              <w:rPr>
                <w:rFonts w:ascii="宋体" w:hAnsi="宋体" w:cs="宋体"/>
                <w:b/>
                <w:bCs/>
                <w:kern w:val="0"/>
                <w:sz w:val="22"/>
                <w:szCs w:val="22"/>
              </w:rPr>
            </w:pPr>
            <w:proofErr w:type="gramStart"/>
            <w:r w:rsidRPr="00F2612C">
              <w:rPr>
                <w:rFonts w:ascii="宋体" w:hAnsi="宋体" w:cs="宋体" w:hint="eastAsia"/>
                <w:b/>
                <w:bCs/>
                <w:kern w:val="0"/>
                <w:sz w:val="22"/>
                <w:szCs w:val="22"/>
              </w:rPr>
              <w:t>保温</w:t>
            </w:r>
            <w:r w:rsidR="004577B0" w:rsidRPr="00F2612C">
              <w:rPr>
                <w:rFonts w:ascii="宋体" w:hAnsi="宋体" w:cs="宋体" w:hint="eastAsia"/>
                <w:b/>
                <w:bCs/>
                <w:kern w:val="0"/>
                <w:sz w:val="22"/>
                <w:szCs w:val="22"/>
              </w:rPr>
              <w:t>库板</w:t>
            </w:r>
            <w:r w:rsidRPr="00F2612C">
              <w:rPr>
                <w:rFonts w:ascii="宋体" w:hAnsi="宋体" w:cs="宋体" w:hint="eastAsia"/>
                <w:b/>
                <w:bCs/>
                <w:kern w:val="0"/>
                <w:sz w:val="22"/>
                <w:szCs w:val="22"/>
              </w:rPr>
              <w:t>部分</w:t>
            </w:r>
            <w:proofErr w:type="gramEnd"/>
            <w:r w:rsidRPr="00F2612C">
              <w:rPr>
                <w:rFonts w:ascii="宋体" w:hAnsi="宋体" w:cs="宋体" w:hint="eastAsia"/>
                <w:b/>
                <w:bCs/>
                <w:kern w:val="0"/>
                <w:sz w:val="22"/>
                <w:szCs w:val="22"/>
              </w:rPr>
              <w:t xml:space="preserve"> </w:t>
            </w:r>
          </w:p>
        </w:tc>
      </w:tr>
      <w:tr w:rsidR="00DD7B9F" w:rsidRPr="00F2612C" w:rsidTr="00DD7B9F">
        <w:trPr>
          <w:trHeight w:val="559"/>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2"/>
                <w:szCs w:val="22"/>
              </w:rPr>
            </w:pPr>
            <w:r w:rsidRPr="00F2612C">
              <w:rPr>
                <w:rFonts w:ascii="宋体" w:hAnsi="宋体" w:cs="宋体" w:hint="eastAsia"/>
                <w:kern w:val="0"/>
                <w:sz w:val="22"/>
                <w:szCs w:val="22"/>
              </w:rPr>
              <w:t>1</w:t>
            </w:r>
          </w:p>
        </w:tc>
        <w:tc>
          <w:tcPr>
            <w:tcW w:w="2248" w:type="dxa"/>
            <w:tcBorders>
              <w:top w:val="nil"/>
              <w:left w:val="nil"/>
              <w:bottom w:val="single" w:sz="4" w:space="0" w:color="auto"/>
              <w:right w:val="single" w:sz="4" w:space="0" w:color="auto"/>
            </w:tcBorders>
            <w:shd w:val="clear" w:color="000000" w:fill="FFFFFF"/>
            <w:vAlign w:val="center"/>
            <w:hideMark/>
          </w:tcPr>
          <w:p w:rsidR="00DD7B9F" w:rsidRPr="00F2612C" w:rsidRDefault="00DD7B9F" w:rsidP="00DD7B9F">
            <w:pPr>
              <w:widowControl/>
              <w:jc w:val="left"/>
              <w:rPr>
                <w:rFonts w:ascii="宋体" w:hAnsi="宋体" w:cs="宋体"/>
                <w:kern w:val="0"/>
                <w:sz w:val="20"/>
                <w:szCs w:val="20"/>
              </w:rPr>
            </w:pPr>
            <w:r w:rsidRPr="00F2612C">
              <w:rPr>
                <w:rFonts w:ascii="宋体" w:hAnsi="宋体" w:cs="宋体" w:hint="eastAsia"/>
                <w:kern w:val="0"/>
                <w:sz w:val="20"/>
                <w:szCs w:val="20"/>
              </w:rPr>
              <w:t>双面彩钢聚氨酯板</w:t>
            </w:r>
            <w:r w:rsidR="00A72A32" w:rsidRPr="00F2612C">
              <w:rPr>
                <w:rFonts w:ascii="宋体" w:hAnsi="宋体" w:cs="宋体" w:hint="eastAsia"/>
                <w:kern w:val="0"/>
                <w:sz w:val="20"/>
                <w:szCs w:val="20"/>
              </w:rPr>
              <w:t>（顶板+侧板+底板）</w:t>
            </w:r>
          </w:p>
        </w:tc>
        <w:tc>
          <w:tcPr>
            <w:tcW w:w="2248" w:type="dxa"/>
            <w:tcBorders>
              <w:top w:val="nil"/>
              <w:left w:val="nil"/>
              <w:bottom w:val="single" w:sz="4" w:space="0" w:color="auto"/>
              <w:right w:val="single" w:sz="4" w:space="0" w:color="auto"/>
            </w:tcBorders>
            <w:shd w:val="clear" w:color="000000" w:fill="FFFFFF"/>
            <w:vAlign w:val="center"/>
            <w:hideMark/>
          </w:tcPr>
          <w:p w:rsidR="00DD7B9F" w:rsidRPr="00F2612C" w:rsidRDefault="00DD7B9F" w:rsidP="0056536C">
            <w:pPr>
              <w:widowControl/>
              <w:jc w:val="center"/>
              <w:rPr>
                <w:rFonts w:ascii="宋体" w:hAnsi="宋体" w:cs="宋体"/>
                <w:kern w:val="0"/>
                <w:sz w:val="20"/>
                <w:szCs w:val="20"/>
              </w:rPr>
            </w:pPr>
            <w:r w:rsidRPr="00F2612C">
              <w:rPr>
                <w:rFonts w:ascii="宋体" w:hAnsi="宋体" w:cs="宋体" w:hint="eastAsia"/>
                <w:kern w:val="0"/>
                <w:sz w:val="20"/>
                <w:szCs w:val="20"/>
              </w:rPr>
              <w:t>板厚</w:t>
            </w:r>
            <w:r w:rsidR="0056536C" w:rsidRPr="00F2612C">
              <w:rPr>
                <w:rFonts w:ascii="宋体" w:hAnsi="宋体" w:cs="宋体" w:hint="eastAsia"/>
                <w:kern w:val="0"/>
                <w:sz w:val="20"/>
                <w:szCs w:val="20"/>
              </w:rPr>
              <w:t>5</w:t>
            </w:r>
            <w:r w:rsidRPr="00F2612C">
              <w:rPr>
                <w:rFonts w:ascii="宋体" w:hAnsi="宋体" w:cs="宋体" w:hint="eastAsia"/>
                <w:kern w:val="0"/>
                <w:sz w:val="20"/>
                <w:szCs w:val="20"/>
              </w:rPr>
              <w:t>0，材料密度：41-42kg/m³</w:t>
            </w:r>
          </w:p>
        </w:tc>
        <w:tc>
          <w:tcPr>
            <w:tcW w:w="535"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0"/>
                <w:szCs w:val="20"/>
              </w:rPr>
            </w:pPr>
            <w:r w:rsidRPr="00F2612C">
              <w:rPr>
                <w:rFonts w:ascii="宋体" w:hAnsi="宋体" w:cs="宋体" w:hint="eastAsia"/>
                <w:kern w:val="0"/>
                <w:sz w:val="20"/>
                <w:szCs w:val="20"/>
              </w:rPr>
              <w:t>m</w:t>
            </w:r>
            <w:r w:rsidRPr="00F2612C">
              <w:rPr>
                <w:rFonts w:ascii="宋体" w:hAnsi="宋体" w:cs="宋体" w:hint="eastAsia"/>
                <w:kern w:val="0"/>
                <w:sz w:val="20"/>
                <w:szCs w:val="20"/>
                <w:vertAlign w:val="superscript"/>
              </w:rPr>
              <w:t>2</w:t>
            </w:r>
          </w:p>
        </w:tc>
        <w:tc>
          <w:tcPr>
            <w:tcW w:w="535"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vAlign w:val="center"/>
            <w:hideMark/>
          </w:tcPr>
          <w:p w:rsidR="00DD7B9F" w:rsidRPr="00F2612C" w:rsidRDefault="00DD7B9F" w:rsidP="00DD7B9F">
            <w:pPr>
              <w:widowControl/>
              <w:jc w:val="center"/>
              <w:rPr>
                <w:rFonts w:ascii="宋体" w:hAnsi="宋体" w:cs="宋体"/>
                <w:kern w:val="0"/>
                <w:sz w:val="20"/>
                <w:szCs w:val="20"/>
              </w:rPr>
            </w:pPr>
            <w:r w:rsidRPr="00F2612C">
              <w:rPr>
                <w:rFonts w:ascii="宋体" w:hAnsi="宋体" w:cs="宋体" w:hint="eastAsia"/>
                <w:kern w:val="0"/>
                <w:sz w:val="20"/>
                <w:szCs w:val="20"/>
              </w:rPr>
              <w:t>标明品牌、厂家：</w:t>
            </w:r>
          </w:p>
        </w:tc>
      </w:tr>
      <w:tr w:rsidR="00DD7B9F"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2"/>
                <w:szCs w:val="22"/>
              </w:rPr>
            </w:pPr>
            <w:r w:rsidRPr="00F2612C">
              <w:rPr>
                <w:rFonts w:ascii="宋体" w:hAnsi="宋体" w:cs="宋体" w:hint="eastAsia"/>
                <w:kern w:val="0"/>
                <w:sz w:val="22"/>
                <w:szCs w:val="22"/>
              </w:rPr>
              <w:t>2</w:t>
            </w:r>
          </w:p>
        </w:tc>
        <w:tc>
          <w:tcPr>
            <w:tcW w:w="2248" w:type="dxa"/>
            <w:tcBorders>
              <w:top w:val="nil"/>
              <w:left w:val="nil"/>
              <w:bottom w:val="single" w:sz="4" w:space="0" w:color="auto"/>
              <w:right w:val="single" w:sz="4" w:space="0" w:color="auto"/>
            </w:tcBorders>
            <w:shd w:val="clear" w:color="000000" w:fill="FFFFFF"/>
            <w:noWrap/>
            <w:vAlign w:val="center"/>
            <w:hideMark/>
          </w:tcPr>
          <w:p w:rsidR="00DD7B9F" w:rsidRPr="00F2612C" w:rsidRDefault="00A21DEF" w:rsidP="00DD7B9F">
            <w:pPr>
              <w:widowControl/>
              <w:jc w:val="left"/>
              <w:rPr>
                <w:rFonts w:ascii="宋体" w:hAnsi="宋体" w:cs="宋体"/>
                <w:kern w:val="0"/>
                <w:sz w:val="20"/>
                <w:szCs w:val="20"/>
              </w:rPr>
            </w:pPr>
            <w:r w:rsidRPr="00F2612C">
              <w:rPr>
                <w:rFonts w:ascii="宋体" w:hAnsi="宋体" w:cs="宋体" w:hint="eastAsia"/>
                <w:kern w:val="0"/>
                <w:sz w:val="20"/>
                <w:szCs w:val="20"/>
              </w:rPr>
              <w:t>细胞间改造</w:t>
            </w:r>
            <w:r w:rsidR="00DD7B9F" w:rsidRPr="00F2612C">
              <w:rPr>
                <w:rFonts w:ascii="宋体" w:hAnsi="宋体" w:cs="宋体" w:hint="eastAsia"/>
                <w:kern w:val="0"/>
                <w:sz w:val="20"/>
                <w:szCs w:val="20"/>
              </w:rPr>
              <w:t>平开门</w:t>
            </w:r>
          </w:p>
        </w:tc>
        <w:tc>
          <w:tcPr>
            <w:tcW w:w="2248" w:type="dxa"/>
            <w:tcBorders>
              <w:top w:val="nil"/>
              <w:left w:val="nil"/>
              <w:bottom w:val="single" w:sz="4" w:space="0" w:color="auto"/>
              <w:right w:val="single" w:sz="4" w:space="0" w:color="auto"/>
            </w:tcBorders>
            <w:shd w:val="clear" w:color="000000" w:fill="FFFFFF"/>
            <w:vAlign w:val="center"/>
            <w:hideMark/>
          </w:tcPr>
          <w:p w:rsidR="00DD7B9F" w:rsidRPr="00F2612C" w:rsidRDefault="00925BB6" w:rsidP="00925BB6">
            <w:pPr>
              <w:widowControl/>
              <w:jc w:val="center"/>
              <w:rPr>
                <w:rFonts w:ascii="宋体" w:hAnsi="宋体" w:cs="宋体"/>
                <w:kern w:val="0"/>
                <w:sz w:val="20"/>
                <w:szCs w:val="20"/>
              </w:rPr>
            </w:pPr>
            <w:r w:rsidRPr="00F2612C">
              <w:rPr>
                <w:rFonts w:ascii="宋体" w:hAnsi="宋体" w:cs="宋体" w:hint="eastAsia"/>
                <w:kern w:val="0"/>
                <w:sz w:val="20"/>
                <w:szCs w:val="20"/>
              </w:rPr>
              <w:t>100</w:t>
            </w:r>
            <w:r w:rsidR="00DD7B9F" w:rsidRPr="00F2612C">
              <w:rPr>
                <w:rFonts w:ascii="宋体" w:hAnsi="宋体" w:cs="宋体" w:hint="eastAsia"/>
                <w:kern w:val="0"/>
                <w:sz w:val="20"/>
                <w:szCs w:val="20"/>
              </w:rPr>
              <w:t>0×1800mm</w:t>
            </w:r>
          </w:p>
        </w:tc>
        <w:tc>
          <w:tcPr>
            <w:tcW w:w="535"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0"/>
                <w:szCs w:val="20"/>
              </w:rPr>
            </w:pPr>
            <w:r w:rsidRPr="00F2612C">
              <w:rPr>
                <w:rFonts w:ascii="宋体" w:hAnsi="宋体" w:cs="宋体" w:hint="eastAsia"/>
                <w:kern w:val="0"/>
                <w:sz w:val="20"/>
                <w:szCs w:val="20"/>
              </w:rPr>
              <w:t>套</w:t>
            </w:r>
          </w:p>
        </w:tc>
        <w:tc>
          <w:tcPr>
            <w:tcW w:w="535"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DD7B9F" w:rsidRPr="00F2612C" w:rsidRDefault="00DD7B9F" w:rsidP="00DD7B9F">
            <w:pPr>
              <w:widowControl/>
              <w:jc w:val="center"/>
              <w:rPr>
                <w:rFonts w:ascii="宋体" w:hAnsi="宋体" w:cs="宋体"/>
                <w:kern w:val="0"/>
                <w:sz w:val="20"/>
                <w:szCs w:val="20"/>
              </w:rPr>
            </w:pPr>
            <w:r w:rsidRPr="00F2612C">
              <w:rPr>
                <w:rFonts w:ascii="宋体" w:hAnsi="宋体" w:cs="宋体" w:hint="eastAsia"/>
                <w:kern w:val="0"/>
                <w:sz w:val="20"/>
                <w:szCs w:val="20"/>
              </w:rPr>
              <w:t>标明品牌、厂家：</w:t>
            </w:r>
          </w:p>
        </w:tc>
      </w:tr>
      <w:tr w:rsidR="0095105A"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2"/>
                <w:szCs w:val="22"/>
              </w:rPr>
            </w:pPr>
            <w:r w:rsidRPr="00F2612C">
              <w:rPr>
                <w:rFonts w:ascii="宋体" w:hAnsi="宋体" w:cs="宋体" w:hint="eastAsia"/>
                <w:kern w:val="0"/>
                <w:sz w:val="22"/>
                <w:szCs w:val="22"/>
              </w:rPr>
              <w:t>3</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3812B5">
            <w:pPr>
              <w:widowControl/>
              <w:jc w:val="left"/>
              <w:rPr>
                <w:rFonts w:ascii="宋体" w:hAnsi="宋体" w:cs="宋体"/>
                <w:kern w:val="0"/>
                <w:sz w:val="20"/>
                <w:szCs w:val="20"/>
              </w:rPr>
            </w:pPr>
            <w:proofErr w:type="gramStart"/>
            <w:r w:rsidRPr="00F2612C">
              <w:rPr>
                <w:rFonts w:ascii="宋体" w:hAnsi="宋体" w:cs="宋体" w:hint="eastAsia"/>
                <w:kern w:val="0"/>
                <w:sz w:val="20"/>
                <w:szCs w:val="20"/>
              </w:rPr>
              <w:t>库体辅料</w:t>
            </w:r>
            <w:proofErr w:type="gramEnd"/>
          </w:p>
        </w:tc>
        <w:tc>
          <w:tcPr>
            <w:tcW w:w="2248" w:type="dxa"/>
            <w:tcBorders>
              <w:top w:val="nil"/>
              <w:left w:val="nil"/>
              <w:bottom w:val="single" w:sz="4" w:space="0" w:color="auto"/>
              <w:right w:val="single" w:sz="4" w:space="0" w:color="auto"/>
            </w:tcBorders>
            <w:shd w:val="clear" w:color="000000" w:fill="FFFFFF"/>
            <w:vAlign w:val="center"/>
            <w:hideMark/>
          </w:tcPr>
          <w:p w:rsidR="0095105A" w:rsidRPr="00F2612C" w:rsidRDefault="0095105A" w:rsidP="00DD7B9F">
            <w:pPr>
              <w:widowControl/>
              <w:jc w:val="center"/>
              <w:rPr>
                <w:rFonts w:ascii="宋体" w:hAnsi="宋体" w:cs="宋体"/>
                <w:kern w:val="0"/>
                <w:sz w:val="20"/>
                <w:szCs w:val="20"/>
              </w:rPr>
            </w:pP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m</w:t>
            </w:r>
            <w:r w:rsidRPr="00F2612C">
              <w:rPr>
                <w:rFonts w:ascii="宋体" w:hAnsi="宋体" w:cs="宋体" w:hint="eastAsia"/>
                <w:kern w:val="0"/>
                <w:sz w:val="20"/>
                <w:szCs w:val="20"/>
                <w:vertAlign w:val="superscript"/>
              </w:rPr>
              <w:t>2</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发泡胶、玻璃胶等　</w:t>
            </w:r>
          </w:p>
        </w:tc>
      </w:tr>
      <w:tr w:rsidR="0095105A"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2"/>
                <w:szCs w:val="22"/>
              </w:rPr>
            </w:pPr>
            <w:r w:rsidRPr="00F2612C">
              <w:rPr>
                <w:rFonts w:ascii="宋体" w:hAnsi="宋体" w:cs="宋体" w:hint="eastAsia"/>
                <w:kern w:val="0"/>
                <w:sz w:val="22"/>
                <w:szCs w:val="22"/>
              </w:rPr>
              <w:t>4</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left"/>
              <w:rPr>
                <w:rFonts w:ascii="宋体" w:hAnsi="宋体" w:cs="宋体"/>
                <w:kern w:val="0"/>
                <w:sz w:val="20"/>
                <w:szCs w:val="20"/>
              </w:rPr>
            </w:pP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r>
      <w:tr w:rsidR="0095105A"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2"/>
                <w:szCs w:val="22"/>
              </w:rPr>
            </w:pPr>
            <w:r w:rsidRPr="00F2612C">
              <w:rPr>
                <w:rFonts w:ascii="宋体" w:hAnsi="宋体" w:cs="宋体" w:hint="eastAsia"/>
                <w:kern w:val="0"/>
                <w:sz w:val="22"/>
                <w:szCs w:val="22"/>
              </w:rPr>
              <w:t>5</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left"/>
              <w:rPr>
                <w:rFonts w:ascii="宋体" w:hAnsi="宋体" w:cs="宋体"/>
                <w:kern w:val="0"/>
                <w:sz w:val="20"/>
                <w:szCs w:val="20"/>
              </w:rPr>
            </w:pPr>
            <w:r w:rsidRPr="00F2612C">
              <w:rPr>
                <w:rFonts w:ascii="宋体" w:hAnsi="宋体" w:cs="宋体" w:hint="eastAsia"/>
                <w:kern w:val="0"/>
                <w:sz w:val="20"/>
                <w:szCs w:val="20"/>
              </w:rPr>
              <w:t>安装费</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r>
      <w:tr w:rsidR="0095105A" w:rsidRPr="00F2612C" w:rsidTr="00DD7B9F">
        <w:trPr>
          <w:trHeight w:val="439"/>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2"/>
                <w:szCs w:val="22"/>
              </w:rPr>
            </w:pPr>
            <w:r w:rsidRPr="00F2612C">
              <w:rPr>
                <w:rFonts w:ascii="宋体" w:hAnsi="宋体" w:cs="宋体" w:hint="eastAsia"/>
                <w:kern w:val="0"/>
                <w:sz w:val="22"/>
                <w:szCs w:val="22"/>
              </w:rPr>
              <w:t xml:space="preserve">　</w:t>
            </w:r>
          </w:p>
        </w:tc>
        <w:tc>
          <w:tcPr>
            <w:tcW w:w="659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left"/>
              <w:rPr>
                <w:rFonts w:ascii="宋体" w:hAnsi="宋体" w:cs="宋体"/>
                <w:b/>
                <w:bCs/>
                <w:kern w:val="0"/>
                <w:sz w:val="22"/>
                <w:szCs w:val="22"/>
              </w:rPr>
            </w:pPr>
            <w:r w:rsidRPr="00F2612C">
              <w:rPr>
                <w:rFonts w:ascii="宋体" w:hAnsi="宋体" w:cs="宋体" w:hint="eastAsia"/>
                <w:b/>
                <w:bCs/>
                <w:kern w:val="0"/>
                <w:sz w:val="22"/>
                <w:szCs w:val="22"/>
              </w:rPr>
              <w:t>小计</w:t>
            </w:r>
          </w:p>
        </w:tc>
        <w:tc>
          <w:tcPr>
            <w:tcW w:w="6205"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95105A" w:rsidRPr="00F2612C" w:rsidRDefault="0095105A" w:rsidP="00DD7B9F">
            <w:pPr>
              <w:widowControl/>
              <w:jc w:val="center"/>
              <w:rPr>
                <w:rFonts w:ascii="宋体" w:hAnsi="宋体" w:cs="宋体"/>
                <w:b/>
                <w:bCs/>
                <w:kern w:val="0"/>
                <w:sz w:val="20"/>
                <w:szCs w:val="20"/>
              </w:rPr>
            </w:pPr>
            <w:r w:rsidRPr="00F2612C">
              <w:rPr>
                <w:rFonts w:ascii="宋体" w:hAnsi="宋体" w:cs="宋体" w:hint="eastAsia"/>
                <w:b/>
                <w:bCs/>
                <w:kern w:val="0"/>
                <w:sz w:val="20"/>
                <w:szCs w:val="20"/>
              </w:rPr>
              <w:t xml:space="preserve">　</w:t>
            </w:r>
          </w:p>
        </w:tc>
      </w:tr>
      <w:tr w:rsidR="0095105A"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二</w:t>
            </w:r>
          </w:p>
        </w:tc>
        <w:tc>
          <w:tcPr>
            <w:tcW w:w="12804" w:type="dxa"/>
            <w:gridSpan w:val="8"/>
            <w:tcBorders>
              <w:top w:val="single" w:sz="4" w:space="0" w:color="auto"/>
              <w:left w:val="nil"/>
              <w:bottom w:val="single" w:sz="4" w:space="0" w:color="auto"/>
              <w:right w:val="single" w:sz="8" w:space="0" w:color="000000"/>
            </w:tcBorders>
            <w:shd w:val="clear" w:color="000000" w:fill="FFFFFF"/>
            <w:noWrap/>
            <w:vAlign w:val="center"/>
            <w:hideMark/>
          </w:tcPr>
          <w:p w:rsidR="0095105A" w:rsidRPr="00F2612C" w:rsidRDefault="0095105A" w:rsidP="004577B0">
            <w:pPr>
              <w:widowControl/>
              <w:jc w:val="left"/>
              <w:rPr>
                <w:rFonts w:ascii="宋体" w:hAnsi="宋体" w:cs="宋体"/>
                <w:b/>
                <w:bCs/>
                <w:kern w:val="0"/>
                <w:sz w:val="22"/>
                <w:szCs w:val="22"/>
              </w:rPr>
            </w:pPr>
            <w:r w:rsidRPr="00F2612C">
              <w:rPr>
                <w:rFonts w:ascii="宋体" w:hAnsi="宋体" w:cs="宋体" w:hint="eastAsia"/>
                <w:b/>
                <w:bCs/>
                <w:kern w:val="0"/>
                <w:sz w:val="22"/>
                <w:szCs w:val="22"/>
              </w:rPr>
              <w:t xml:space="preserve">制冷部分 </w:t>
            </w:r>
          </w:p>
        </w:tc>
      </w:tr>
      <w:tr w:rsidR="0095105A"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2"/>
                <w:szCs w:val="22"/>
              </w:rPr>
            </w:pPr>
            <w:r w:rsidRPr="00F2612C">
              <w:rPr>
                <w:rFonts w:ascii="宋体" w:hAnsi="宋体" w:cs="宋体" w:hint="eastAsia"/>
                <w:kern w:val="0"/>
                <w:sz w:val="22"/>
                <w:szCs w:val="22"/>
              </w:rPr>
              <w:t>1</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95105A">
            <w:pPr>
              <w:widowControl/>
              <w:jc w:val="left"/>
              <w:rPr>
                <w:rFonts w:ascii="宋体" w:hAnsi="宋体" w:cs="宋体"/>
                <w:kern w:val="0"/>
                <w:sz w:val="20"/>
                <w:szCs w:val="20"/>
              </w:rPr>
            </w:pPr>
            <w:r w:rsidRPr="00F2612C">
              <w:rPr>
                <w:rFonts w:ascii="宋体" w:hAnsi="宋体" w:cs="宋体" w:hint="eastAsia"/>
                <w:kern w:val="0"/>
                <w:sz w:val="20"/>
                <w:szCs w:val="20"/>
              </w:rPr>
              <w:t>空调机组</w:t>
            </w:r>
          </w:p>
        </w:tc>
        <w:tc>
          <w:tcPr>
            <w:tcW w:w="2248" w:type="dxa"/>
            <w:tcBorders>
              <w:top w:val="nil"/>
              <w:left w:val="nil"/>
              <w:bottom w:val="single" w:sz="4" w:space="0" w:color="auto"/>
              <w:right w:val="single" w:sz="4" w:space="0" w:color="auto"/>
            </w:tcBorders>
            <w:shd w:val="clear" w:color="auto" w:fill="auto"/>
            <w:vAlign w:val="center"/>
            <w:hideMark/>
          </w:tcPr>
          <w:p w:rsidR="0095105A" w:rsidRPr="00F2612C" w:rsidRDefault="0095105A" w:rsidP="00DD7B9F">
            <w:pPr>
              <w:widowControl/>
              <w:jc w:val="center"/>
              <w:rPr>
                <w:kern w:val="0"/>
                <w:sz w:val="20"/>
                <w:szCs w:val="20"/>
              </w:rPr>
            </w:pP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台</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vAlign w:val="center"/>
            <w:hideMark/>
          </w:tcPr>
          <w:p w:rsidR="0095105A" w:rsidRPr="00F2612C" w:rsidRDefault="0095105A" w:rsidP="0095105A">
            <w:pPr>
              <w:widowControl/>
              <w:jc w:val="center"/>
              <w:rPr>
                <w:rFonts w:ascii="宋体" w:hAnsi="宋体" w:cs="宋体"/>
                <w:kern w:val="0"/>
                <w:sz w:val="20"/>
                <w:szCs w:val="20"/>
              </w:rPr>
            </w:pPr>
          </w:p>
        </w:tc>
        <w:tc>
          <w:tcPr>
            <w:tcW w:w="3058" w:type="dxa"/>
            <w:tcBorders>
              <w:top w:val="nil"/>
              <w:left w:val="nil"/>
              <w:bottom w:val="single" w:sz="4" w:space="0" w:color="auto"/>
              <w:right w:val="single" w:sz="8" w:space="0" w:color="auto"/>
            </w:tcBorders>
            <w:shd w:val="clear" w:color="000000" w:fill="FFFFFF"/>
            <w:vAlign w:val="center"/>
            <w:hideMark/>
          </w:tcPr>
          <w:p w:rsidR="0095105A" w:rsidRPr="00F2612C" w:rsidRDefault="0095105A" w:rsidP="00A72A32">
            <w:pPr>
              <w:widowControl/>
              <w:jc w:val="center"/>
              <w:rPr>
                <w:rFonts w:ascii="宋体" w:hAnsi="宋体" w:cs="宋体"/>
                <w:kern w:val="0"/>
                <w:sz w:val="20"/>
                <w:szCs w:val="20"/>
              </w:rPr>
            </w:pPr>
            <w:r w:rsidRPr="00F2612C">
              <w:rPr>
                <w:rFonts w:ascii="宋体" w:hAnsi="宋体" w:cs="宋体" w:hint="eastAsia"/>
                <w:kern w:val="0"/>
                <w:sz w:val="20"/>
                <w:szCs w:val="20"/>
              </w:rPr>
              <w:t>功率：</w:t>
            </w:r>
          </w:p>
        </w:tc>
      </w:tr>
      <w:tr w:rsidR="0095105A"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2"/>
                <w:szCs w:val="22"/>
              </w:rPr>
            </w:pPr>
            <w:r w:rsidRPr="00F2612C">
              <w:rPr>
                <w:rFonts w:ascii="宋体" w:hAnsi="宋体" w:cs="宋体" w:hint="eastAsia"/>
                <w:kern w:val="0"/>
                <w:sz w:val="22"/>
                <w:szCs w:val="22"/>
              </w:rPr>
              <w:t>2</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left"/>
              <w:rPr>
                <w:rFonts w:ascii="宋体" w:hAnsi="宋体" w:cs="宋体"/>
                <w:kern w:val="0"/>
                <w:sz w:val="20"/>
                <w:szCs w:val="20"/>
              </w:rPr>
            </w:pPr>
            <w:r w:rsidRPr="00F2612C">
              <w:rPr>
                <w:rFonts w:ascii="宋体" w:hAnsi="宋体" w:cs="宋体" w:hint="eastAsia"/>
                <w:kern w:val="0"/>
                <w:sz w:val="20"/>
                <w:szCs w:val="20"/>
              </w:rPr>
              <w:t>照明</w:t>
            </w:r>
          </w:p>
        </w:tc>
        <w:tc>
          <w:tcPr>
            <w:tcW w:w="2248" w:type="dxa"/>
            <w:tcBorders>
              <w:top w:val="nil"/>
              <w:left w:val="nil"/>
              <w:bottom w:val="single" w:sz="4" w:space="0" w:color="auto"/>
              <w:right w:val="single" w:sz="4" w:space="0" w:color="auto"/>
            </w:tcBorders>
            <w:shd w:val="clear" w:color="000000" w:fill="FFFFFF"/>
            <w:vAlign w:val="center"/>
            <w:hideMark/>
          </w:tcPr>
          <w:p w:rsidR="0095105A" w:rsidRPr="00F2612C" w:rsidRDefault="0095105A" w:rsidP="00DD7B9F">
            <w:pPr>
              <w:widowControl/>
              <w:jc w:val="center"/>
              <w:rPr>
                <w:rFonts w:ascii="宋体" w:hAnsi="宋体" w:cs="宋体"/>
                <w:kern w:val="0"/>
                <w:sz w:val="20"/>
                <w:szCs w:val="20"/>
              </w:rPr>
            </w:pP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台</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vAlign w:val="center"/>
            <w:hideMark/>
          </w:tcPr>
          <w:p w:rsidR="0095105A" w:rsidRPr="00F2612C" w:rsidRDefault="0095105A" w:rsidP="00DD7B9F">
            <w:pPr>
              <w:widowControl/>
              <w:jc w:val="center"/>
              <w:rPr>
                <w:rFonts w:ascii="宋体" w:hAnsi="宋体" w:cs="宋体"/>
                <w:color w:val="FF0000"/>
                <w:kern w:val="0"/>
                <w:sz w:val="20"/>
                <w:szCs w:val="20"/>
              </w:rPr>
            </w:pPr>
            <w:r w:rsidRPr="00F2612C">
              <w:rPr>
                <w:rFonts w:ascii="宋体" w:hAnsi="宋体" w:cs="宋体" w:hint="eastAsia"/>
                <w:color w:val="FF0000"/>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r>
      <w:tr w:rsidR="0095105A"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2"/>
                <w:szCs w:val="22"/>
              </w:rPr>
            </w:pPr>
            <w:r w:rsidRPr="00F2612C">
              <w:rPr>
                <w:rFonts w:ascii="宋体" w:hAnsi="宋体" w:cs="宋体" w:hint="eastAsia"/>
                <w:kern w:val="0"/>
                <w:sz w:val="22"/>
                <w:szCs w:val="22"/>
              </w:rPr>
              <w:t>3</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left"/>
              <w:rPr>
                <w:rFonts w:ascii="宋体" w:hAnsi="宋体" w:cs="宋体"/>
                <w:kern w:val="0"/>
                <w:sz w:val="20"/>
                <w:szCs w:val="20"/>
              </w:rPr>
            </w:pPr>
            <w:r w:rsidRPr="00F2612C">
              <w:rPr>
                <w:rFonts w:ascii="宋体" w:hAnsi="宋体" w:cs="宋体" w:hint="eastAsia"/>
                <w:kern w:val="0"/>
                <w:sz w:val="20"/>
                <w:szCs w:val="20"/>
              </w:rPr>
              <w:t>插座</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roofErr w:type="gramStart"/>
            <w:r w:rsidRPr="00F2612C">
              <w:rPr>
                <w:rFonts w:ascii="宋体" w:hAnsi="宋体" w:cs="宋体" w:hint="eastAsia"/>
                <w:kern w:val="0"/>
                <w:sz w:val="20"/>
                <w:szCs w:val="20"/>
              </w:rPr>
              <w:t>个</w:t>
            </w:r>
            <w:proofErr w:type="gramEnd"/>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r>
      <w:tr w:rsidR="0095105A"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2"/>
                <w:szCs w:val="22"/>
              </w:rPr>
            </w:pPr>
            <w:r w:rsidRPr="00F2612C">
              <w:rPr>
                <w:rFonts w:ascii="宋体" w:hAnsi="宋体" w:cs="宋体" w:hint="eastAsia"/>
                <w:kern w:val="0"/>
                <w:sz w:val="22"/>
                <w:szCs w:val="22"/>
              </w:rPr>
              <w:t>4</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left"/>
              <w:rPr>
                <w:rFonts w:ascii="宋体" w:hAnsi="宋体" w:cs="宋体"/>
                <w:kern w:val="0"/>
                <w:sz w:val="20"/>
                <w:szCs w:val="20"/>
              </w:rPr>
            </w:pPr>
            <w:r w:rsidRPr="00F2612C">
              <w:rPr>
                <w:rFonts w:ascii="宋体" w:hAnsi="宋体" w:cs="宋体" w:hint="eastAsia"/>
                <w:kern w:val="0"/>
                <w:sz w:val="20"/>
                <w:szCs w:val="20"/>
              </w:rPr>
              <w:t>控制箱</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roofErr w:type="gramStart"/>
            <w:r w:rsidRPr="00F2612C">
              <w:rPr>
                <w:rFonts w:ascii="宋体" w:hAnsi="宋体" w:cs="宋体" w:hint="eastAsia"/>
                <w:kern w:val="0"/>
                <w:sz w:val="20"/>
                <w:szCs w:val="20"/>
              </w:rPr>
              <w:t>个</w:t>
            </w:r>
            <w:proofErr w:type="gramEnd"/>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r>
      <w:tr w:rsidR="0095105A"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2"/>
                <w:szCs w:val="22"/>
              </w:rPr>
            </w:pPr>
            <w:r w:rsidRPr="00F2612C">
              <w:rPr>
                <w:rFonts w:ascii="宋体" w:hAnsi="宋体" w:cs="宋体" w:hint="eastAsia"/>
                <w:kern w:val="0"/>
                <w:sz w:val="22"/>
                <w:szCs w:val="22"/>
              </w:rPr>
              <w:t>5</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left"/>
              <w:rPr>
                <w:rFonts w:ascii="宋体" w:hAnsi="宋体" w:cs="宋体"/>
                <w:kern w:val="0"/>
                <w:sz w:val="20"/>
                <w:szCs w:val="20"/>
              </w:rPr>
            </w:pPr>
            <w:r w:rsidRPr="00F2612C">
              <w:rPr>
                <w:rFonts w:ascii="宋体" w:hAnsi="宋体" w:cs="宋体" w:hint="eastAsia"/>
                <w:kern w:val="0"/>
                <w:sz w:val="20"/>
                <w:szCs w:val="20"/>
              </w:rPr>
              <w:t>安装调试费</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roofErr w:type="gramStart"/>
            <w:r w:rsidRPr="00F2612C">
              <w:rPr>
                <w:rFonts w:ascii="宋体" w:hAnsi="宋体" w:cs="宋体" w:hint="eastAsia"/>
                <w:kern w:val="0"/>
                <w:sz w:val="20"/>
                <w:szCs w:val="20"/>
              </w:rPr>
              <w:t>个</w:t>
            </w:r>
            <w:proofErr w:type="gramEnd"/>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r>
      <w:tr w:rsidR="0095105A" w:rsidRPr="00F2612C" w:rsidTr="00DD7B9F">
        <w:trPr>
          <w:trHeight w:val="439"/>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 xml:space="preserve">　</w:t>
            </w:r>
          </w:p>
        </w:tc>
        <w:tc>
          <w:tcPr>
            <w:tcW w:w="6599"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95105A" w:rsidRPr="00F2612C" w:rsidRDefault="0095105A" w:rsidP="00DD7B9F">
            <w:pPr>
              <w:widowControl/>
              <w:jc w:val="left"/>
              <w:rPr>
                <w:rFonts w:ascii="宋体" w:hAnsi="宋体" w:cs="宋体"/>
                <w:b/>
                <w:bCs/>
                <w:kern w:val="0"/>
                <w:sz w:val="22"/>
                <w:szCs w:val="22"/>
              </w:rPr>
            </w:pPr>
            <w:r w:rsidRPr="00F2612C">
              <w:rPr>
                <w:rFonts w:ascii="宋体" w:hAnsi="宋体" w:cs="宋体" w:hint="eastAsia"/>
                <w:b/>
                <w:bCs/>
                <w:kern w:val="0"/>
                <w:sz w:val="22"/>
                <w:szCs w:val="22"/>
              </w:rPr>
              <w:t>小计</w:t>
            </w:r>
          </w:p>
        </w:tc>
        <w:tc>
          <w:tcPr>
            <w:tcW w:w="6205"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95105A" w:rsidRPr="00F2612C" w:rsidRDefault="0095105A"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 xml:space="preserve">　</w:t>
            </w:r>
          </w:p>
        </w:tc>
      </w:tr>
      <w:tr w:rsidR="0095105A"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lastRenderedPageBreak/>
              <w:t>三</w:t>
            </w:r>
          </w:p>
        </w:tc>
        <w:tc>
          <w:tcPr>
            <w:tcW w:w="2248" w:type="dxa"/>
            <w:tcBorders>
              <w:top w:val="nil"/>
              <w:left w:val="nil"/>
              <w:bottom w:val="single" w:sz="4" w:space="0" w:color="auto"/>
              <w:right w:val="nil"/>
            </w:tcBorders>
            <w:shd w:val="clear" w:color="000000" w:fill="FFFFFF"/>
            <w:noWrap/>
            <w:vAlign w:val="center"/>
            <w:hideMark/>
          </w:tcPr>
          <w:p w:rsidR="0095105A" w:rsidRPr="00F2612C" w:rsidRDefault="0095105A" w:rsidP="004577B0">
            <w:pPr>
              <w:widowControl/>
              <w:jc w:val="left"/>
              <w:rPr>
                <w:rFonts w:ascii="宋体" w:hAnsi="宋体" w:cs="宋体"/>
                <w:b/>
                <w:bCs/>
                <w:kern w:val="0"/>
                <w:sz w:val="22"/>
                <w:szCs w:val="22"/>
              </w:rPr>
            </w:pPr>
            <w:r w:rsidRPr="00F2612C">
              <w:rPr>
                <w:rFonts w:ascii="宋体" w:hAnsi="宋体" w:cs="宋体" w:hint="eastAsia"/>
                <w:b/>
                <w:kern w:val="0"/>
                <w:sz w:val="22"/>
                <w:szCs w:val="22"/>
              </w:rPr>
              <w:t>辅助</w:t>
            </w:r>
            <w:r w:rsidRPr="00F2612C">
              <w:rPr>
                <w:rFonts w:ascii="宋体" w:hAnsi="宋体" w:cs="宋体" w:hint="eastAsia"/>
                <w:b/>
                <w:bCs/>
                <w:kern w:val="0"/>
                <w:sz w:val="22"/>
                <w:szCs w:val="22"/>
              </w:rPr>
              <w:t>部分</w:t>
            </w:r>
          </w:p>
        </w:tc>
        <w:tc>
          <w:tcPr>
            <w:tcW w:w="2248" w:type="dxa"/>
            <w:tcBorders>
              <w:top w:val="nil"/>
              <w:left w:val="nil"/>
              <w:bottom w:val="single" w:sz="4" w:space="0" w:color="auto"/>
              <w:right w:val="nil"/>
            </w:tcBorders>
            <w:shd w:val="clear" w:color="000000" w:fill="FFFFFF"/>
            <w:noWrap/>
            <w:vAlign w:val="center"/>
            <w:hideMark/>
          </w:tcPr>
          <w:p w:rsidR="0095105A" w:rsidRPr="00F2612C" w:rsidRDefault="0095105A"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 xml:space="preserve">　</w:t>
            </w:r>
          </w:p>
        </w:tc>
        <w:tc>
          <w:tcPr>
            <w:tcW w:w="535" w:type="dxa"/>
            <w:tcBorders>
              <w:top w:val="nil"/>
              <w:left w:val="nil"/>
              <w:bottom w:val="single" w:sz="4" w:space="0" w:color="auto"/>
              <w:right w:val="nil"/>
            </w:tcBorders>
            <w:shd w:val="clear" w:color="000000" w:fill="FFFFFF"/>
            <w:noWrap/>
            <w:vAlign w:val="center"/>
            <w:hideMark/>
          </w:tcPr>
          <w:p w:rsidR="0095105A" w:rsidRPr="00F2612C" w:rsidRDefault="0095105A" w:rsidP="00DD7B9F">
            <w:pPr>
              <w:widowControl/>
              <w:jc w:val="left"/>
              <w:rPr>
                <w:rFonts w:ascii="宋体" w:hAnsi="宋体" w:cs="宋体"/>
                <w:b/>
                <w:bCs/>
                <w:kern w:val="0"/>
                <w:sz w:val="22"/>
                <w:szCs w:val="22"/>
              </w:rPr>
            </w:pPr>
            <w:r w:rsidRPr="00F2612C">
              <w:rPr>
                <w:rFonts w:ascii="宋体" w:hAnsi="宋体" w:cs="宋体" w:hint="eastAsia"/>
                <w:b/>
                <w:bCs/>
                <w:kern w:val="0"/>
                <w:sz w:val="22"/>
                <w:szCs w:val="22"/>
              </w:rPr>
              <w:t xml:space="preserve">　</w:t>
            </w:r>
          </w:p>
        </w:tc>
        <w:tc>
          <w:tcPr>
            <w:tcW w:w="535" w:type="dxa"/>
            <w:tcBorders>
              <w:top w:val="nil"/>
              <w:left w:val="nil"/>
              <w:bottom w:val="single" w:sz="4" w:space="0" w:color="auto"/>
              <w:right w:val="nil"/>
            </w:tcBorders>
            <w:shd w:val="clear" w:color="000000" w:fill="FFFFFF"/>
            <w:noWrap/>
            <w:vAlign w:val="center"/>
            <w:hideMark/>
          </w:tcPr>
          <w:p w:rsidR="0095105A" w:rsidRPr="00F2612C" w:rsidRDefault="0095105A" w:rsidP="00DD7B9F">
            <w:pPr>
              <w:widowControl/>
              <w:jc w:val="left"/>
              <w:rPr>
                <w:rFonts w:ascii="宋体" w:hAnsi="宋体" w:cs="宋体"/>
                <w:b/>
                <w:bCs/>
                <w:kern w:val="0"/>
                <w:sz w:val="22"/>
                <w:szCs w:val="22"/>
              </w:rPr>
            </w:pPr>
            <w:r w:rsidRPr="00F2612C">
              <w:rPr>
                <w:rFonts w:ascii="宋体" w:hAnsi="宋体" w:cs="宋体" w:hint="eastAsia"/>
                <w:b/>
                <w:bCs/>
                <w:kern w:val="0"/>
                <w:sz w:val="22"/>
                <w:szCs w:val="22"/>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left"/>
              <w:rPr>
                <w:rFonts w:ascii="宋体" w:hAnsi="宋体" w:cs="宋体"/>
                <w:b/>
                <w:bCs/>
                <w:kern w:val="0"/>
                <w:sz w:val="22"/>
                <w:szCs w:val="22"/>
              </w:rPr>
            </w:pPr>
            <w:r w:rsidRPr="00F2612C">
              <w:rPr>
                <w:rFonts w:ascii="宋体" w:hAnsi="宋体" w:cs="宋体" w:hint="eastAsia"/>
                <w:b/>
                <w:bCs/>
                <w:kern w:val="0"/>
                <w:sz w:val="22"/>
                <w:szCs w:val="22"/>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left"/>
              <w:rPr>
                <w:rFonts w:ascii="宋体" w:hAnsi="宋体" w:cs="宋体"/>
                <w:b/>
                <w:bCs/>
                <w:kern w:val="0"/>
                <w:sz w:val="22"/>
                <w:szCs w:val="22"/>
              </w:rPr>
            </w:pPr>
            <w:r w:rsidRPr="00F2612C">
              <w:rPr>
                <w:rFonts w:ascii="宋体" w:hAnsi="宋体" w:cs="宋体" w:hint="eastAsia"/>
                <w:b/>
                <w:bCs/>
                <w:kern w:val="0"/>
                <w:sz w:val="22"/>
                <w:szCs w:val="22"/>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b/>
                <w:bCs/>
                <w:kern w:val="0"/>
                <w:sz w:val="24"/>
              </w:rPr>
            </w:pPr>
            <w:r w:rsidRPr="00F2612C">
              <w:rPr>
                <w:rFonts w:ascii="宋体" w:hAnsi="宋体" w:cs="宋体" w:hint="eastAsia"/>
                <w:b/>
                <w:bCs/>
                <w:kern w:val="0"/>
                <w:sz w:val="24"/>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F2612C" w:rsidRDefault="0095105A"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 xml:space="preserve">　</w:t>
            </w:r>
          </w:p>
        </w:tc>
      </w:tr>
      <w:tr w:rsidR="0095105A"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2"/>
                <w:szCs w:val="22"/>
              </w:rPr>
            </w:pPr>
            <w:r w:rsidRPr="00F2612C">
              <w:rPr>
                <w:rFonts w:ascii="宋体" w:hAnsi="宋体" w:cs="宋体" w:hint="eastAsia"/>
                <w:kern w:val="0"/>
                <w:sz w:val="22"/>
                <w:szCs w:val="22"/>
              </w:rPr>
              <w:t>1</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left"/>
              <w:rPr>
                <w:rFonts w:ascii="宋体" w:hAnsi="宋体" w:cs="宋体"/>
                <w:kern w:val="0"/>
                <w:sz w:val="20"/>
                <w:szCs w:val="20"/>
              </w:rPr>
            </w:pPr>
            <w:r w:rsidRPr="00F2612C">
              <w:rPr>
                <w:rFonts w:ascii="宋体" w:hAnsi="宋体" w:cs="宋体" w:hint="eastAsia"/>
                <w:kern w:val="0"/>
                <w:sz w:val="20"/>
                <w:szCs w:val="20"/>
              </w:rPr>
              <w:t>机组支架</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left"/>
              <w:rPr>
                <w:rFonts w:ascii="宋体" w:hAnsi="宋体" w:cs="宋体"/>
                <w:kern w:val="0"/>
                <w:sz w:val="20"/>
                <w:szCs w:val="20"/>
              </w:rPr>
            </w:pPr>
            <w:r w:rsidRPr="00F2612C">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套</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如需要</w:t>
            </w:r>
          </w:p>
        </w:tc>
      </w:tr>
      <w:tr w:rsidR="0095105A" w:rsidRPr="00F2612C"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2"/>
                <w:szCs w:val="22"/>
              </w:rPr>
            </w:pPr>
            <w:r w:rsidRPr="00F2612C">
              <w:rPr>
                <w:rFonts w:ascii="宋体" w:hAnsi="宋体" w:cs="宋体" w:hint="eastAsia"/>
                <w:kern w:val="0"/>
                <w:sz w:val="22"/>
                <w:szCs w:val="22"/>
              </w:rPr>
              <w:t>2</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left"/>
              <w:rPr>
                <w:rFonts w:ascii="宋体" w:hAnsi="宋体" w:cs="宋体"/>
                <w:kern w:val="0"/>
                <w:sz w:val="20"/>
                <w:szCs w:val="20"/>
              </w:rPr>
            </w:pPr>
            <w:r w:rsidRPr="00F2612C">
              <w:rPr>
                <w:rFonts w:ascii="宋体" w:hAnsi="宋体" w:cs="宋体" w:hint="eastAsia"/>
                <w:kern w:val="0"/>
                <w:sz w:val="20"/>
                <w:szCs w:val="20"/>
              </w:rPr>
              <w:t>其它辅料</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套</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0"/>
                <w:szCs w:val="20"/>
              </w:rPr>
            </w:pPr>
            <w:r w:rsidRPr="00F2612C">
              <w:rPr>
                <w:rFonts w:ascii="宋体" w:hAnsi="宋体" w:cs="宋体" w:hint="eastAsia"/>
                <w:kern w:val="0"/>
                <w:sz w:val="20"/>
                <w:szCs w:val="20"/>
              </w:rPr>
              <w:t>如需要</w:t>
            </w:r>
          </w:p>
        </w:tc>
      </w:tr>
      <w:tr w:rsidR="0095105A" w:rsidRPr="00F2612C" w:rsidTr="00DD7B9F">
        <w:trPr>
          <w:trHeight w:val="439"/>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kern w:val="0"/>
                <w:sz w:val="22"/>
                <w:szCs w:val="22"/>
              </w:rPr>
            </w:pPr>
            <w:r w:rsidRPr="00F2612C">
              <w:rPr>
                <w:rFonts w:ascii="宋体" w:hAnsi="宋体" w:cs="宋体" w:hint="eastAsia"/>
                <w:kern w:val="0"/>
                <w:sz w:val="22"/>
                <w:szCs w:val="22"/>
              </w:rPr>
              <w:t xml:space="preserve">　</w:t>
            </w:r>
          </w:p>
        </w:tc>
        <w:tc>
          <w:tcPr>
            <w:tcW w:w="6599"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95105A" w:rsidRPr="00F2612C" w:rsidRDefault="0095105A" w:rsidP="00DD7B9F">
            <w:pPr>
              <w:widowControl/>
              <w:jc w:val="left"/>
              <w:rPr>
                <w:rFonts w:ascii="宋体" w:hAnsi="宋体" w:cs="宋体"/>
                <w:b/>
                <w:bCs/>
                <w:kern w:val="0"/>
                <w:sz w:val="22"/>
                <w:szCs w:val="22"/>
              </w:rPr>
            </w:pPr>
            <w:r w:rsidRPr="00F2612C">
              <w:rPr>
                <w:rFonts w:ascii="宋体" w:hAnsi="宋体" w:cs="宋体" w:hint="eastAsia"/>
                <w:b/>
                <w:bCs/>
                <w:kern w:val="0"/>
                <w:sz w:val="22"/>
                <w:szCs w:val="22"/>
              </w:rPr>
              <w:t>小计</w:t>
            </w:r>
          </w:p>
        </w:tc>
        <w:tc>
          <w:tcPr>
            <w:tcW w:w="6205"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95105A" w:rsidRPr="00F2612C" w:rsidRDefault="0095105A"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 xml:space="preserve">　</w:t>
            </w:r>
          </w:p>
        </w:tc>
      </w:tr>
      <w:tr w:rsidR="0095105A" w:rsidRPr="00F2612C" w:rsidTr="00DD7B9F">
        <w:trPr>
          <w:trHeight w:val="420"/>
        </w:trPr>
        <w:tc>
          <w:tcPr>
            <w:tcW w:w="536" w:type="dxa"/>
            <w:tcBorders>
              <w:top w:val="nil"/>
              <w:left w:val="single" w:sz="8" w:space="0" w:color="auto"/>
              <w:bottom w:val="single" w:sz="8" w:space="0" w:color="auto"/>
              <w:right w:val="single" w:sz="4" w:space="0" w:color="auto"/>
            </w:tcBorders>
            <w:shd w:val="clear" w:color="000000" w:fill="FFFFFF"/>
            <w:noWrap/>
            <w:vAlign w:val="center"/>
            <w:hideMark/>
          </w:tcPr>
          <w:p w:rsidR="0095105A" w:rsidRPr="00F2612C" w:rsidRDefault="0095105A" w:rsidP="00DD7B9F">
            <w:pPr>
              <w:widowControl/>
              <w:jc w:val="center"/>
              <w:rPr>
                <w:rFonts w:ascii="宋体" w:hAnsi="宋体" w:cs="宋体"/>
                <w:b/>
                <w:bCs/>
                <w:kern w:val="0"/>
                <w:sz w:val="22"/>
                <w:szCs w:val="22"/>
              </w:rPr>
            </w:pPr>
            <w:r w:rsidRPr="00F2612C">
              <w:rPr>
                <w:rFonts w:ascii="宋体" w:hAnsi="宋体" w:cs="宋体" w:hint="eastAsia"/>
                <w:b/>
                <w:bCs/>
                <w:kern w:val="0"/>
                <w:sz w:val="22"/>
                <w:szCs w:val="22"/>
              </w:rPr>
              <w:t>四</w:t>
            </w:r>
          </w:p>
        </w:tc>
        <w:tc>
          <w:tcPr>
            <w:tcW w:w="12804" w:type="dxa"/>
            <w:gridSpan w:val="8"/>
            <w:tcBorders>
              <w:top w:val="single" w:sz="4" w:space="0" w:color="auto"/>
              <w:left w:val="nil"/>
              <w:bottom w:val="single" w:sz="8" w:space="0" w:color="auto"/>
              <w:right w:val="single" w:sz="8" w:space="0" w:color="000000"/>
            </w:tcBorders>
            <w:shd w:val="clear" w:color="000000" w:fill="FFFFFF"/>
            <w:noWrap/>
            <w:vAlign w:val="center"/>
            <w:hideMark/>
          </w:tcPr>
          <w:p w:rsidR="0095105A" w:rsidRPr="00F2612C" w:rsidRDefault="0095105A" w:rsidP="00DD7B9F">
            <w:pPr>
              <w:widowControl/>
              <w:jc w:val="left"/>
              <w:rPr>
                <w:rFonts w:ascii="宋体" w:hAnsi="宋体" w:cs="宋体"/>
                <w:b/>
                <w:bCs/>
                <w:kern w:val="0"/>
                <w:sz w:val="22"/>
                <w:szCs w:val="22"/>
              </w:rPr>
            </w:pPr>
            <w:r w:rsidRPr="00F2612C">
              <w:rPr>
                <w:rFonts w:ascii="宋体" w:hAnsi="宋体" w:cs="宋体" w:hint="eastAsia"/>
                <w:b/>
                <w:bCs/>
                <w:kern w:val="0"/>
                <w:sz w:val="22"/>
                <w:szCs w:val="22"/>
              </w:rPr>
              <w:t>合计</w:t>
            </w:r>
          </w:p>
        </w:tc>
      </w:tr>
    </w:tbl>
    <w:bookmarkEnd w:id="9"/>
    <w:bookmarkEnd w:id="10"/>
    <w:bookmarkEnd w:id="11"/>
    <w:bookmarkEnd w:id="12"/>
    <w:bookmarkEnd w:id="13"/>
    <w:p w:rsidR="00ED6A02" w:rsidRPr="00F2612C" w:rsidRDefault="00F0735F" w:rsidP="00F0735F">
      <w:pPr>
        <w:spacing w:line="360" w:lineRule="auto"/>
        <w:rPr>
          <w:rFonts w:ascii="宋体" w:hAnsi="宋体"/>
          <w:sz w:val="24"/>
        </w:rPr>
      </w:pPr>
      <w:r w:rsidRPr="00F2612C">
        <w:rPr>
          <w:rFonts w:ascii="宋体" w:hAnsi="宋体" w:hint="eastAsia"/>
          <w:sz w:val="24"/>
        </w:rPr>
        <w:t>注：本表和投标价格表的序号、设备名称、数量等数据应一致。</w:t>
      </w:r>
    </w:p>
    <w:p w:rsidR="00F0735F" w:rsidRPr="00F2612C" w:rsidRDefault="00F0735F" w:rsidP="00F0735F">
      <w:pPr>
        <w:spacing w:line="360" w:lineRule="auto"/>
        <w:rPr>
          <w:rFonts w:ascii="宋体" w:hAnsi="宋体"/>
          <w:sz w:val="24"/>
        </w:rPr>
      </w:pPr>
      <w:r w:rsidRPr="00F2612C">
        <w:rPr>
          <w:rFonts w:ascii="宋体" w:hAnsi="宋体" w:hint="eastAsia"/>
          <w:sz w:val="24"/>
        </w:rPr>
        <w:t xml:space="preserve">   </w:t>
      </w:r>
    </w:p>
    <w:p w:rsidR="00F0735F" w:rsidRDefault="00F0735F" w:rsidP="004623AB">
      <w:pPr>
        <w:spacing w:line="360" w:lineRule="auto"/>
        <w:rPr>
          <w:rFonts w:asciiTheme="minorEastAsia" w:eastAsiaTheme="minorEastAsia" w:hAnsiTheme="minorEastAsia"/>
          <w:sz w:val="24"/>
        </w:rPr>
      </w:pPr>
      <w:r w:rsidRPr="00F2612C">
        <w:rPr>
          <w:rFonts w:hint="eastAsia"/>
          <w:sz w:val="24"/>
        </w:rPr>
        <w:t>投标单位：（盖章）</w:t>
      </w:r>
      <w:r w:rsidRPr="00F2612C">
        <w:rPr>
          <w:rFonts w:hint="eastAsia"/>
          <w:sz w:val="24"/>
        </w:rPr>
        <w:t xml:space="preserve">      </w:t>
      </w:r>
      <w:r w:rsidRPr="00F2612C">
        <w:rPr>
          <w:rFonts w:hint="eastAsia"/>
          <w:sz w:val="24"/>
        </w:rPr>
        <w:t>投标单位法定代表人（或委托代理人）</w:t>
      </w:r>
      <w:r w:rsidRPr="00F2612C">
        <w:rPr>
          <w:rFonts w:hint="eastAsia"/>
          <w:sz w:val="24"/>
        </w:rPr>
        <w:t xml:space="preserve">                                </w:t>
      </w:r>
      <w:r w:rsidRPr="00F2612C">
        <w:rPr>
          <w:rFonts w:hint="eastAsia"/>
          <w:sz w:val="24"/>
        </w:rPr>
        <w:t>签字：</w:t>
      </w:r>
      <w:r w:rsidRPr="00A43098">
        <w:rPr>
          <w:rFonts w:hint="eastAsia"/>
          <w:sz w:val="24"/>
          <w:u w:val="single"/>
        </w:rPr>
        <w:t xml:space="preserve">             </w:t>
      </w:r>
      <w:r w:rsidRPr="00A43098">
        <w:rPr>
          <w:rFonts w:asciiTheme="minorEastAsia" w:eastAsiaTheme="minorEastAsia" w:hAnsiTheme="minorEastAsia" w:hint="eastAsia"/>
          <w:sz w:val="24"/>
        </w:rPr>
        <w:t xml:space="preserve"> </w:t>
      </w:r>
    </w:p>
    <w:p w:rsidR="00FB4E12" w:rsidRPr="00BF46B9" w:rsidRDefault="00FB4E12" w:rsidP="004623AB">
      <w:pPr>
        <w:spacing w:line="360" w:lineRule="auto"/>
        <w:rPr>
          <w:rFonts w:asciiTheme="minorEastAsia" w:eastAsiaTheme="minorEastAsia" w:hAnsiTheme="minorEastAsia"/>
          <w:sz w:val="24"/>
        </w:rPr>
      </w:pPr>
    </w:p>
    <w:sectPr w:rsidR="00FB4E12" w:rsidRPr="00BF46B9" w:rsidSect="00FB4E12">
      <w:headerReference w:type="default" r:id="rId10"/>
      <w:footerReference w:type="default" r:id="rId11"/>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7A7" w:rsidRDefault="005707A7" w:rsidP="001A1250">
      <w:r>
        <w:separator/>
      </w:r>
    </w:p>
  </w:endnote>
  <w:endnote w:type="continuationSeparator" w:id="0">
    <w:p w:rsidR="005707A7" w:rsidRDefault="005707A7" w:rsidP="001A1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5989"/>
      <w:docPartObj>
        <w:docPartGallery w:val="Page Numbers (Bottom of Page)"/>
        <w:docPartUnique/>
      </w:docPartObj>
    </w:sdtPr>
    <w:sdtContent>
      <w:p w:rsidR="003812B5" w:rsidRDefault="003812B5">
        <w:pPr>
          <w:pStyle w:val="a4"/>
          <w:jc w:val="center"/>
        </w:pPr>
        <w:r>
          <w:rPr>
            <w:rFonts w:hint="eastAsia"/>
          </w:rPr>
          <w:t>第</w:t>
        </w:r>
        <w:fldSimple w:instr=" PAGE   \* MERGEFORMAT ">
          <w:r w:rsidR="00BB10E8" w:rsidRPr="00BB10E8">
            <w:rPr>
              <w:noProof/>
              <w:lang w:val="zh-CN"/>
            </w:rPr>
            <w:t>7</w:t>
          </w:r>
        </w:fldSimple>
        <w:r>
          <w:rPr>
            <w:rFonts w:hint="eastAsia"/>
          </w:rPr>
          <w:t>页</w:t>
        </w:r>
      </w:p>
    </w:sdtContent>
  </w:sdt>
  <w:p w:rsidR="003812B5" w:rsidRDefault="003812B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B5" w:rsidRDefault="003812B5">
    <w:pPr>
      <w:pStyle w:val="a4"/>
      <w:jc w:val="center"/>
    </w:pPr>
    <w:r>
      <w:rPr>
        <w:rFonts w:hint="eastAsia"/>
      </w:rPr>
      <w:t>第</w:t>
    </w:r>
    <w:fldSimple w:instr=" PAGE   \* MERGEFORMAT ">
      <w:r w:rsidR="00BB10E8" w:rsidRPr="00BB10E8">
        <w:rPr>
          <w:noProof/>
          <w:lang w:val="zh-CN"/>
        </w:rPr>
        <w:t>13</w:t>
      </w:r>
    </w:fldSimple>
    <w:r>
      <w:rPr>
        <w:rFonts w:hint="eastAsia"/>
      </w:rPr>
      <w:t>页</w:t>
    </w:r>
  </w:p>
  <w:p w:rsidR="003812B5" w:rsidRDefault="003812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7A7" w:rsidRDefault="005707A7" w:rsidP="001A1250">
      <w:r>
        <w:separator/>
      </w:r>
    </w:p>
  </w:footnote>
  <w:footnote w:type="continuationSeparator" w:id="0">
    <w:p w:rsidR="005707A7" w:rsidRDefault="005707A7" w:rsidP="001A1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B5" w:rsidRPr="00FE6FE4" w:rsidRDefault="003812B5" w:rsidP="008C2C12">
    <w:pPr>
      <w:pStyle w:val="a3"/>
      <w:jc w:val="left"/>
      <w:rPr>
        <w:rFonts w:ascii="华文新魏" w:eastAsia="华文新魏"/>
      </w:rPr>
    </w:pPr>
    <w:r>
      <w:rPr>
        <w:rFonts w:ascii="华文新魏" w:eastAsia="华文新魏" w:hAnsi="宋体" w:hint="eastAsia"/>
        <w:szCs w:val="21"/>
      </w:rPr>
      <w:t>中国科学院微生物研究所</w:t>
    </w:r>
    <w:r w:rsidRPr="008C2C12">
      <w:rPr>
        <w:rFonts w:ascii="华文新魏" w:eastAsia="华文新魏" w:hAnsi="宋体" w:hint="eastAsia"/>
        <w:szCs w:val="21"/>
      </w:rPr>
      <w:t>无尘仪器间改造工程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B5" w:rsidRPr="00FE6FE4" w:rsidRDefault="003812B5" w:rsidP="00FE6FE4">
    <w:pPr>
      <w:pStyle w:val="a3"/>
      <w:jc w:val="left"/>
      <w:rPr>
        <w:rFonts w:ascii="华文新魏" w:eastAsia="华文新魏"/>
      </w:rPr>
    </w:pPr>
    <w:r>
      <w:rPr>
        <w:rFonts w:ascii="华文新魏" w:eastAsia="华文新魏" w:hAnsi="宋体" w:hint="eastAsia"/>
        <w:szCs w:val="21"/>
      </w:rPr>
      <w:t>中国科学院微生物研究所无尘仪器间改造工程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930186A"/>
    <w:lvl w:ilvl="0">
      <w:start w:val="1"/>
      <w:numFmt w:val="chineseCountingThousand"/>
      <w:pStyle w:val="1"/>
      <w:lvlText w:val="第%1部分"/>
      <w:legacy w:legacy="1" w:legacySpace="0" w:legacyIndent="0"/>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nsid w:val="00000008"/>
    <w:multiLevelType w:val="multilevel"/>
    <w:tmpl w:val="0000000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391F6C"/>
    <w:multiLevelType w:val="hybridMultilevel"/>
    <w:tmpl w:val="994A3E8E"/>
    <w:lvl w:ilvl="0" w:tplc="FFFFFFFF">
      <w:start w:val="1"/>
      <w:numFmt w:val="ideographDigital"/>
      <w:lvlText w:val="第%1章"/>
      <w:lvlJc w:val="left"/>
      <w:pPr>
        <w:tabs>
          <w:tab w:val="num" w:pos="1395"/>
        </w:tabs>
        <w:ind w:left="1395" w:hanging="1395"/>
      </w:pPr>
      <w:rPr>
        <w:rFonts w:hint="eastAsia"/>
      </w:rPr>
    </w:lvl>
    <w:lvl w:ilvl="1" w:tplc="FFFFFFFF">
      <w:start w:val="1"/>
      <w:numFmt w:val="decimal"/>
      <w:lvlText w:val="%2、"/>
      <w:lvlJc w:val="left"/>
      <w:pPr>
        <w:tabs>
          <w:tab w:val="num" w:pos="1275"/>
        </w:tabs>
        <w:ind w:left="1275" w:hanging="855"/>
      </w:pPr>
      <w:rPr>
        <w:rFonts w:ascii="宋体" w:eastAsia="宋体" w:hAnsi="宋体" w:cs="Times New Roman"/>
        <w:b/>
      </w:rPr>
    </w:lvl>
    <w:lvl w:ilvl="2" w:tplc="FFFFFFFF">
      <w:start w:val="1"/>
      <w:numFmt w:val="decimal"/>
      <w:lvlText w:val="（%3）"/>
      <w:lvlJc w:val="left"/>
      <w:pPr>
        <w:tabs>
          <w:tab w:val="num" w:pos="1800"/>
        </w:tabs>
        <w:ind w:left="1800" w:hanging="720"/>
      </w:pPr>
      <w:rPr>
        <w:rFonts w:ascii="Times New Roman" w:eastAsia="Times New Roman" w:hAnsi="Times New Roman" w:cs="Times New Roman"/>
      </w:rPr>
    </w:lvl>
    <w:lvl w:ilvl="3" w:tplc="FFFFFFFF">
      <w:start w:val="3"/>
      <w:numFmt w:val="decimal"/>
      <w:lvlText w:val="%4．"/>
      <w:lvlJc w:val="left"/>
      <w:pPr>
        <w:tabs>
          <w:tab w:val="num" w:pos="1620"/>
        </w:tabs>
        <w:ind w:left="1620" w:hanging="36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nsid w:val="05331F65"/>
    <w:multiLevelType w:val="hybridMultilevel"/>
    <w:tmpl w:val="28244CD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9A5225"/>
    <w:multiLevelType w:val="hybridMultilevel"/>
    <w:tmpl w:val="87F411E6"/>
    <w:lvl w:ilvl="0" w:tplc="83F02E9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7C2EDE"/>
    <w:multiLevelType w:val="hybridMultilevel"/>
    <w:tmpl w:val="50DA0F1A"/>
    <w:lvl w:ilvl="0" w:tplc="04090001">
      <w:start w:val="1"/>
      <w:numFmt w:val="bullet"/>
      <w:lvlText w:val=""/>
      <w:lvlJc w:val="left"/>
      <w:pPr>
        <w:tabs>
          <w:tab w:val="num" w:pos="660"/>
        </w:tabs>
        <w:ind w:left="660" w:hanging="420"/>
      </w:pPr>
      <w:rPr>
        <w:rFonts w:ascii="Wingdings" w:hAnsi="Wingdings" w:hint="default"/>
      </w:rPr>
    </w:lvl>
    <w:lvl w:ilvl="1" w:tplc="04090003" w:tentative="1">
      <w:start w:val="1"/>
      <w:numFmt w:val="bullet"/>
      <w:lvlText w:val=""/>
      <w:lvlJc w:val="left"/>
      <w:pPr>
        <w:tabs>
          <w:tab w:val="num" w:pos="1080"/>
        </w:tabs>
        <w:ind w:left="1080" w:hanging="420"/>
      </w:pPr>
      <w:rPr>
        <w:rFonts w:ascii="Wingdings" w:hAnsi="Wingdings" w:hint="default"/>
      </w:rPr>
    </w:lvl>
    <w:lvl w:ilvl="2" w:tplc="04090005"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3" w:tentative="1">
      <w:start w:val="1"/>
      <w:numFmt w:val="bullet"/>
      <w:lvlText w:val=""/>
      <w:lvlJc w:val="left"/>
      <w:pPr>
        <w:tabs>
          <w:tab w:val="num" w:pos="2340"/>
        </w:tabs>
        <w:ind w:left="2340" w:hanging="420"/>
      </w:pPr>
      <w:rPr>
        <w:rFonts w:ascii="Wingdings" w:hAnsi="Wingdings" w:hint="default"/>
      </w:rPr>
    </w:lvl>
    <w:lvl w:ilvl="5" w:tplc="04090005"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3" w:tentative="1">
      <w:start w:val="1"/>
      <w:numFmt w:val="bullet"/>
      <w:lvlText w:val=""/>
      <w:lvlJc w:val="left"/>
      <w:pPr>
        <w:tabs>
          <w:tab w:val="num" w:pos="3600"/>
        </w:tabs>
        <w:ind w:left="3600" w:hanging="420"/>
      </w:pPr>
      <w:rPr>
        <w:rFonts w:ascii="Wingdings" w:hAnsi="Wingdings" w:hint="default"/>
      </w:rPr>
    </w:lvl>
    <w:lvl w:ilvl="8" w:tplc="04090005" w:tentative="1">
      <w:start w:val="1"/>
      <w:numFmt w:val="bullet"/>
      <w:lvlText w:val=""/>
      <w:lvlJc w:val="left"/>
      <w:pPr>
        <w:tabs>
          <w:tab w:val="num" w:pos="4020"/>
        </w:tabs>
        <w:ind w:left="4020" w:hanging="420"/>
      </w:pPr>
      <w:rPr>
        <w:rFonts w:ascii="Wingdings" w:hAnsi="Wingdings" w:hint="default"/>
      </w:rPr>
    </w:lvl>
  </w:abstractNum>
  <w:abstractNum w:abstractNumId="6">
    <w:nsid w:val="0CA0019A"/>
    <w:multiLevelType w:val="hybridMultilevel"/>
    <w:tmpl w:val="03BC9F42"/>
    <w:lvl w:ilvl="0" w:tplc="992C9D1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A40FBD"/>
    <w:multiLevelType w:val="hybridMultilevel"/>
    <w:tmpl w:val="CFEAF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64218B8"/>
    <w:multiLevelType w:val="multilevel"/>
    <w:tmpl w:val="84AADBA0"/>
    <w:lvl w:ilvl="0">
      <w:start w:val="2"/>
      <w:numFmt w:val="decimal"/>
      <w:lvlText w:val="%1.......鰌"/>
      <w:lvlJc w:val="left"/>
      <w:pPr>
        <w:ind w:left="2160" w:hanging="2160"/>
      </w:pPr>
      <w:rPr>
        <w:rFonts w:hint="default"/>
      </w:rPr>
    </w:lvl>
    <w:lvl w:ilvl="1">
      <w:start w:val="2"/>
      <w:numFmt w:val="decimal"/>
      <w:lvlText w:val="%1.%2......鰌鯴"/>
      <w:lvlJc w:val="left"/>
      <w:pPr>
        <w:ind w:left="2646" w:hanging="2520"/>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ind w:left="2808" w:hanging="1800"/>
      </w:pPr>
      <w:rPr>
        <w:rFonts w:hint="default"/>
      </w:rPr>
    </w:lvl>
  </w:abstractNum>
  <w:abstractNum w:abstractNumId="9">
    <w:nsid w:val="1C4C36A7"/>
    <w:multiLevelType w:val="hybridMultilevel"/>
    <w:tmpl w:val="D73CDB70"/>
    <w:lvl w:ilvl="0" w:tplc="15CECF8C">
      <w:start w:val="6"/>
      <w:numFmt w:val="decimal"/>
      <w:lvlText w:val="%1."/>
      <w:lvlJc w:val="left"/>
      <w:pPr>
        <w:tabs>
          <w:tab w:val="num" w:pos="570"/>
        </w:tabs>
        <w:ind w:left="570" w:hanging="57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B7569E9"/>
    <w:multiLevelType w:val="hybridMultilevel"/>
    <w:tmpl w:val="C2E2010A"/>
    <w:lvl w:ilvl="0" w:tplc="8AC662D8">
      <w:start w:val="1"/>
      <w:numFmt w:val="decimal"/>
      <w:lvlText w:val="%1."/>
      <w:lvlJc w:val="right"/>
      <w:pPr>
        <w:ind w:left="12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5E1B1B"/>
    <w:multiLevelType w:val="hybridMultilevel"/>
    <w:tmpl w:val="32F09E1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D96466"/>
    <w:multiLevelType w:val="hybridMultilevel"/>
    <w:tmpl w:val="808C2350"/>
    <w:lvl w:ilvl="0" w:tplc="1F02F86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7325F2"/>
    <w:multiLevelType w:val="hybridMultilevel"/>
    <w:tmpl w:val="733063A0"/>
    <w:lvl w:ilvl="0" w:tplc="B138564E">
      <w:start w:val="4"/>
      <w:numFmt w:val="japaneseCounting"/>
      <w:lvlText w:val="%1、"/>
      <w:lvlJc w:val="left"/>
      <w:pPr>
        <w:ind w:left="510" w:hanging="510"/>
      </w:pPr>
      <w:rPr>
        <w:rFonts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734FC9"/>
    <w:multiLevelType w:val="hybridMultilevel"/>
    <w:tmpl w:val="9F46E5F6"/>
    <w:lvl w:ilvl="0" w:tplc="B50AEB1E">
      <w:start w:val="1"/>
      <w:numFmt w:val="decimal"/>
      <w:lvlText w:val="（%1）"/>
      <w:lvlJc w:val="left"/>
      <w:pPr>
        <w:ind w:left="1080" w:hanging="720"/>
      </w:pPr>
      <w:rPr>
        <w:rFonts w:eastAsia="宋体" w:cs="宋体" w:hint="default"/>
        <w:color w:val="000000"/>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4ED0555E"/>
    <w:multiLevelType w:val="hybridMultilevel"/>
    <w:tmpl w:val="920E956A"/>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ABD6050"/>
    <w:multiLevelType w:val="hybridMultilevel"/>
    <w:tmpl w:val="F1B43F8A"/>
    <w:lvl w:ilvl="0" w:tplc="1F02F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E3E4DAC"/>
    <w:multiLevelType w:val="hybridMultilevel"/>
    <w:tmpl w:val="20AE3FA4"/>
    <w:lvl w:ilvl="0" w:tplc="04090001">
      <w:start w:val="1"/>
      <w:numFmt w:val="bullet"/>
      <w:lvlText w:val=""/>
      <w:lvlJc w:val="left"/>
      <w:pPr>
        <w:ind w:left="420" w:hanging="420"/>
      </w:pPr>
      <w:rPr>
        <w:rFonts w:ascii="Wingdings" w:hAnsi="Wingdings" w:hint="default"/>
      </w:rPr>
    </w:lvl>
    <w:lvl w:ilvl="1" w:tplc="992C9D10">
      <w:start w:val="1"/>
      <w:numFmt w:val="japaneseCounting"/>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4D63BCF"/>
    <w:multiLevelType w:val="hybridMultilevel"/>
    <w:tmpl w:val="795E8C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7B90128"/>
    <w:multiLevelType w:val="hybridMultilevel"/>
    <w:tmpl w:val="EF54014A"/>
    <w:lvl w:ilvl="0" w:tplc="04090015">
      <w:start w:val="1"/>
      <w:numFmt w:val="upperLetter"/>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0">
    <w:nsid w:val="6C750D2E"/>
    <w:multiLevelType w:val="hybridMultilevel"/>
    <w:tmpl w:val="DB5AA35A"/>
    <w:lvl w:ilvl="0" w:tplc="1F02F86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6921D92"/>
    <w:multiLevelType w:val="multilevel"/>
    <w:tmpl w:val="428EBCD0"/>
    <w:lvl w:ilvl="0">
      <w:start w:val="11"/>
      <w:numFmt w:val="decimal"/>
      <w:lvlText w:val="%1"/>
      <w:lvlJc w:val="left"/>
      <w:pPr>
        <w:tabs>
          <w:tab w:val="num" w:pos="750"/>
        </w:tabs>
        <w:ind w:left="750" w:hanging="750"/>
      </w:pPr>
      <w:rPr>
        <w:rFonts w:hint="default"/>
        <w:b/>
      </w:rPr>
    </w:lvl>
    <w:lvl w:ilvl="1">
      <w:start w:val="5"/>
      <w:numFmt w:val="decimal"/>
      <w:lvlText w:val="%1.%2"/>
      <w:lvlJc w:val="left"/>
      <w:pPr>
        <w:tabs>
          <w:tab w:val="num" w:pos="1350"/>
        </w:tabs>
        <w:ind w:left="1350" w:hanging="750"/>
      </w:pPr>
      <w:rPr>
        <w:rFonts w:hint="default"/>
        <w:b/>
      </w:rPr>
    </w:lvl>
    <w:lvl w:ilvl="2">
      <w:start w:val="1"/>
      <w:numFmt w:val="decimal"/>
      <w:lvlText w:val="%1.%2.%3"/>
      <w:lvlJc w:val="left"/>
      <w:pPr>
        <w:tabs>
          <w:tab w:val="num" w:pos="1950"/>
        </w:tabs>
        <w:ind w:left="1950" w:hanging="750"/>
      </w:pPr>
      <w:rPr>
        <w:rFonts w:hint="default"/>
        <w:b/>
      </w:rPr>
    </w:lvl>
    <w:lvl w:ilvl="3">
      <w:start w:val="1"/>
      <w:numFmt w:val="decimal"/>
      <w:lvlText w:val="%1.%2.%3.%4"/>
      <w:lvlJc w:val="left"/>
      <w:pPr>
        <w:tabs>
          <w:tab w:val="num" w:pos="2550"/>
        </w:tabs>
        <w:ind w:left="2550" w:hanging="750"/>
      </w:pPr>
      <w:rPr>
        <w:rFonts w:hint="default"/>
        <w:b/>
      </w:rPr>
    </w:lvl>
    <w:lvl w:ilvl="4">
      <w:start w:val="1"/>
      <w:numFmt w:val="decimal"/>
      <w:lvlText w:val="%1.%2.%3.%4.%5"/>
      <w:lvlJc w:val="left"/>
      <w:pPr>
        <w:tabs>
          <w:tab w:val="num" w:pos="3150"/>
        </w:tabs>
        <w:ind w:left="3150" w:hanging="750"/>
      </w:pPr>
      <w:rPr>
        <w:rFonts w:hint="default"/>
        <w:b/>
      </w:rPr>
    </w:lvl>
    <w:lvl w:ilvl="5">
      <w:start w:val="1"/>
      <w:numFmt w:val="decimal"/>
      <w:lvlText w:val="%1.%2.%3.%4.%5.%6"/>
      <w:lvlJc w:val="left"/>
      <w:pPr>
        <w:tabs>
          <w:tab w:val="num" w:pos="3750"/>
        </w:tabs>
        <w:ind w:left="3750" w:hanging="750"/>
      </w:pPr>
      <w:rPr>
        <w:rFonts w:hint="default"/>
        <w:b/>
      </w:rPr>
    </w:lvl>
    <w:lvl w:ilvl="6">
      <w:start w:val="1"/>
      <w:numFmt w:val="decimal"/>
      <w:lvlText w:val="%1.%2.%3.%4.%5.%6.%7"/>
      <w:lvlJc w:val="left"/>
      <w:pPr>
        <w:tabs>
          <w:tab w:val="num" w:pos="4350"/>
        </w:tabs>
        <w:ind w:left="4350" w:hanging="750"/>
      </w:pPr>
      <w:rPr>
        <w:rFonts w:hint="default"/>
        <w:b/>
      </w:rPr>
    </w:lvl>
    <w:lvl w:ilvl="7">
      <w:start w:val="1"/>
      <w:numFmt w:val="decimal"/>
      <w:lvlText w:val="%1.%2.%3.%4.%5.%6.%7.%8"/>
      <w:lvlJc w:val="left"/>
      <w:pPr>
        <w:tabs>
          <w:tab w:val="num" w:pos="4950"/>
        </w:tabs>
        <w:ind w:left="4950" w:hanging="750"/>
      </w:pPr>
      <w:rPr>
        <w:rFonts w:hint="default"/>
        <w:b/>
      </w:rPr>
    </w:lvl>
    <w:lvl w:ilvl="8">
      <w:start w:val="1"/>
      <w:numFmt w:val="decimal"/>
      <w:lvlText w:val="%1.%2.%3.%4.%5.%6.%7.%8.%9"/>
      <w:lvlJc w:val="left"/>
      <w:pPr>
        <w:tabs>
          <w:tab w:val="num" w:pos="5550"/>
        </w:tabs>
        <w:ind w:left="5550" w:hanging="750"/>
      </w:pPr>
      <w:rPr>
        <w:rFonts w:hint="default"/>
        <w:b/>
      </w:rPr>
    </w:lvl>
  </w:abstractNum>
  <w:num w:numId="1">
    <w:abstractNumId w:val="0"/>
  </w:num>
  <w:num w:numId="2">
    <w:abstractNumId w:val="6"/>
  </w:num>
  <w:num w:numId="3">
    <w:abstractNumId w:val="7"/>
  </w:num>
  <w:num w:numId="4">
    <w:abstractNumId w:val="11"/>
  </w:num>
  <w:num w:numId="5">
    <w:abstractNumId w:val="4"/>
  </w:num>
  <w:num w:numId="6">
    <w:abstractNumId w:val="18"/>
  </w:num>
  <w:num w:numId="7">
    <w:abstractNumId w:val="17"/>
  </w:num>
  <w:num w:numId="8">
    <w:abstractNumId w:val="15"/>
  </w:num>
  <w:num w:numId="9">
    <w:abstractNumId w:val="10"/>
  </w:num>
  <w:num w:numId="10">
    <w:abstractNumId w:val="19"/>
  </w:num>
  <w:num w:numId="11">
    <w:abstractNumId w:val="3"/>
  </w:num>
  <w:num w:numId="12">
    <w:abstractNumId w:val="1"/>
  </w:num>
  <w:num w:numId="13">
    <w:abstractNumId w:val="2"/>
  </w:num>
  <w:num w:numId="14">
    <w:abstractNumId w:val="8"/>
  </w:num>
  <w:num w:numId="15">
    <w:abstractNumId w:val="5"/>
  </w:num>
  <w:num w:numId="16">
    <w:abstractNumId w:val="21"/>
  </w:num>
  <w:num w:numId="17">
    <w:abstractNumId w:val="9"/>
  </w:num>
  <w:num w:numId="18">
    <w:abstractNumId w:val="16"/>
  </w:num>
  <w:num w:numId="19">
    <w:abstractNumId w:val="14"/>
  </w:num>
  <w:num w:numId="20">
    <w:abstractNumId w:val="13"/>
  </w:num>
  <w:num w:numId="21">
    <w:abstractNumId w:val="2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26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1250"/>
    <w:rsid w:val="00000FD9"/>
    <w:rsid w:val="0000296C"/>
    <w:rsid w:val="00014F23"/>
    <w:rsid w:val="000276E5"/>
    <w:rsid w:val="000350FF"/>
    <w:rsid w:val="000359B2"/>
    <w:rsid w:val="000448B6"/>
    <w:rsid w:val="00047F70"/>
    <w:rsid w:val="000702F0"/>
    <w:rsid w:val="000734D2"/>
    <w:rsid w:val="00077B38"/>
    <w:rsid w:val="00086B77"/>
    <w:rsid w:val="0009101E"/>
    <w:rsid w:val="00095778"/>
    <w:rsid w:val="000A4676"/>
    <w:rsid w:val="000B134D"/>
    <w:rsid w:val="000B1F20"/>
    <w:rsid w:val="000B49DA"/>
    <w:rsid w:val="000B512C"/>
    <w:rsid w:val="000B753B"/>
    <w:rsid w:val="000C3083"/>
    <w:rsid w:val="000D0591"/>
    <w:rsid w:val="000D5DBE"/>
    <w:rsid w:val="000D7392"/>
    <w:rsid w:val="000F1DCF"/>
    <w:rsid w:val="00102E6B"/>
    <w:rsid w:val="0010317C"/>
    <w:rsid w:val="00103F3B"/>
    <w:rsid w:val="001060BA"/>
    <w:rsid w:val="00106F69"/>
    <w:rsid w:val="00107F8F"/>
    <w:rsid w:val="0011582E"/>
    <w:rsid w:val="00123ACA"/>
    <w:rsid w:val="00127A86"/>
    <w:rsid w:val="0013573F"/>
    <w:rsid w:val="001445A5"/>
    <w:rsid w:val="00144DC7"/>
    <w:rsid w:val="0014634B"/>
    <w:rsid w:val="0015159A"/>
    <w:rsid w:val="00165BC4"/>
    <w:rsid w:val="00165E36"/>
    <w:rsid w:val="00176C6A"/>
    <w:rsid w:val="00177AD8"/>
    <w:rsid w:val="00184736"/>
    <w:rsid w:val="00186D08"/>
    <w:rsid w:val="00186F94"/>
    <w:rsid w:val="00192507"/>
    <w:rsid w:val="00192F6C"/>
    <w:rsid w:val="001A1250"/>
    <w:rsid w:val="001A7EF1"/>
    <w:rsid w:val="001B22A9"/>
    <w:rsid w:val="001B358E"/>
    <w:rsid w:val="001B6E99"/>
    <w:rsid w:val="001E18D9"/>
    <w:rsid w:val="001E563D"/>
    <w:rsid w:val="001E56D5"/>
    <w:rsid w:val="001E5BB8"/>
    <w:rsid w:val="001E7DCD"/>
    <w:rsid w:val="001F06B4"/>
    <w:rsid w:val="001F095D"/>
    <w:rsid w:val="001F7A16"/>
    <w:rsid w:val="00202FC0"/>
    <w:rsid w:val="00203609"/>
    <w:rsid w:val="00204AEC"/>
    <w:rsid w:val="002106AE"/>
    <w:rsid w:val="00216D0F"/>
    <w:rsid w:val="0022340B"/>
    <w:rsid w:val="00227C9D"/>
    <w:rsid w:val="00233774"/>
    <w:rsid w:val="00233DD3"/>
    <w:rsid w:val="002368F1"/>
    <w:rsid w:val="00242C60"/>
    <w:rsid w:val="00247057"/>
    <w:rsid w:val="00250850"/>
    <w:rsid w:val="00252F44"/>
    <w:rsid w:val="002535F9"/>
    <w:rsid w:val="0025401A"/>
    <w:rsid w:val="00274754"/>
    <w:rsid w:val="0027736B"/>
    <w:rsid w:val="002804C2"/>
    <w:rsid w:val="00296B62"/>
    <w:rsid w:val="002A2492"/>
    <w:rsid w:val="002A5F1A"/>
    <w:rsid w:val="002B2CEF"/>
    <w:rsid w:val="002B505B"/>
    <w:rsid w:val="002B51F4"/>
    <w:rsid w:val="002C5CB6"/>
    <w:rsid w:val="002C7403"/>
    <w:rsid w:val="002D0276"/>
    <w:rsid w:val="002E331F"/>
    <w:rsid w:val="002E40FF"/>
    <w:rsid w:val="002E6EFE"/>
    <w:rsid w:val="002E73D7"/>
    <w:rsid w:val="002F3C31"/>
    <w:rsid w:val="00302421"/>
    <w:rsid w:val="00316D7C"/>
    <w:rsid w:val="00317471"/>
    <w:rsid w:val="00322C4F"/>
    <w:rsid w:val="0032561B"/>
    <w:rsid w:val="0033476A"/>
    <w:rsid w:val="003413D4"/>
    <w:rsid w:val="00345B36"/>
    <w:rsid w:val="003613DC"/>
    <w:rsid w:val="00367DDC"/>
    <w:rsid w:val="00374272"/>
    <w:rsid w:val="00377F62"/>
    <w:rsid w:val="003812B5"/>
    <w:rsid w:val="003818CE"/>
    <w:rsid w:val="00383807"/>
    <w:rsid w:val="00384B9F"/>
    <w:rsid w:val="00395A0C"/>
    <w:rsid w:val="00396D35"/>
    <w:rsid w:val="003A6F5F"/>
    <w:rsid w:val="003B3EEC"/>
    <w:rsid w:val="003B783F"/>
    <w:rsid w:val="003B793D"/>
    <w:rsid w:val="003C3FBC"/>
    <w:rsid w:val="003D5EB5"/>
    <w:rsid w:val="003F2FF8"/>
    <w:rsid w:val="00403476"/>
    <w:rsid w:val="004113C7"/>
    <w:rsid w:val="00412A68"/>
    <w:rsid w:val="00413B5A"/>
    <w:rsid w:val="00417279"/>
    <w:rsid w:val="00422777"/>
    <w:rsid w:val="00425B59"/>
    <w:rsid w:val="0042699D"/>
    <w:rsid w:val="00440E55"/>
    <w:rsid w:val="00440F7C"/>
    <w:rsid w:val="00453E54"/>
    <w:rsid w:val="004577B0"/>
    <w:rsid w:val="00461BD4"/>
    <w:rsid w:val="004623AB"/>
    <w:rsid w:val="004715B4"/>
    <w:rsid w:val="004803EF"/>
    <w:rsid w:val="004826FA"/>
    <w:rsid w:val="004940B5"/>
    <w:rsid w:val="00494DCD"/>
    <w:rsid w:val="004A131D"/>
    <w:rsid w:val="004A3928"/>
    <w:rsid w:val="004B00F5"/>
    <w:rsid w:val="004B73A3"/>
    <w:rsid w:val="004C4699"/>
    <w:rsid w:val="004E4D4B"/>
    <w:rsid w:val="004E5254"/>
    <w:rsid w:val="004F3DB5"/>
    <w:rsid w:val="004F4CD1"/>
    <w:rsid w:val="004F6795"/>
    <w:rsid w:val="005046B4"/>
    <w:rsid w:val="0050780D"/>
    <w:rsid w:val="0051095F"/>
    <w:rsid w:val="00516846"/>
    <w:rsid w:val="005204D1"/>
    <w:rsid w:val="00526E71"/>
    <w:rsid w:val="00532B8B"/>
    <w:rsid w:val="00544857"/>
    <w:rsid w:val="00552D55"/>
    <w:rsid w:val="0056038F"/>
    <w:rsid w:val="00561626"/>
    <w:rsid w:val="0056536C"/>
    <w:rsid w:val="00570110"/>
    <w:rsid w:val="005707A7"/>
    <w:rsid w:val="005726D4"/>
    <w:rsid w:val="0058042A"/>
    <w:rsid w:val="00580E79"/>
    <w:rsid w:val="00593BBE"/>
    <w:rsid w:val="00596A4F"/>
    <w:rsid w:val="005A182D"/>
    <w:rsid w:val="005A250B"/>
    <w:rsid w:val="005A58B3"/>
    <w:rsid w:val="005B4842"/>
    <w:rsid w:val="005B680E"/>
    <w:rsid w:val="005C2735"/>
    <w:rsid w:val="005C343F"/>
    <w:rsid w:val="005C5960"/>
    <w:rsid w:val="005D49CF"/>
    <w:rsid w:val="005D73AA"/>
    <w:rsid w:val="005E32BA"/>
    <w:rsid w:val="005E677B"/>
    <w:rsid w:val="005F3896"/>
    <w:rsid w:val="006124EF"/>
    <w:rsid w:val="00621636"/>
    <w:rsid w:val="00622A5E"/>
    <w:rsid w:val="006241BA"/>
    <w:rsid w:val="006315F5"/>
    <w:rsid w:val="00633629"/>
    <w:rsid w:val="006336A7"/>
    <w:rsid w:val="006367E7"/>
    <w:rsid w:val="006439C9"/>
    <w:rsid w:val="00647CAC"/>
    <w:rsid w:val="00667D0B"/>
    <w:rsid w:val="00682336"/>
    <w:rsid w:val="00692DD3"/>
    <w:rsid w:val="00694101"/>
    <w:rsid w:val="00694F05"/>
    <w:rsid w:val="006A14B7"/>
    <w:rsid w:val="006A2C21"/>
    <w:rsid w:val="006A342B"/>
    <w:rsid w:val="006C190D"/>
    <w:rsid w:val="006D505C"/>
    <w:rsid w:val="006D7D5A"/>
    <w:rsid w:val="006E7BFC"/>
    <w:rsid w:val="006F38C8"/>
    <w:rsid w:val="006F4215"/>
    <w:rsid w:val="006F74E0"/>
    <w:rsid w:val="006F776D"/>
    <w:rsid w:val="007037B8"/>
    <w:rsid w:val="00704D44"/>
    <w:rsid w:val="007102D9"/>
    <w:rsid w:val="00713BAF"/>
    <w:rsid w:val="00723BCD"/>
    <w:rsid w:val="007279D2"/>
    <w:rsid w:val="007370EE"/>
    <w:rsid w:val="00741BCE"/>
    <w:rsid w:val="0074204A"/>
    <w:rsid w:val="00755D9B"/>
    <w:rsid w:val="007738FB"/>
    <w:rsid w:val="00775BBA"/>
    <w:rsid w:val="00776C72"/>
    <w:rsid w:val="007829AC"/>
    <w:rsid w:val="00782A44"/>
    <w:rsid w:val="007A0E64"/>
    <w:rsid w:val="007A37BA"/>
    <w:rsid w:val="007B1DD5"/>
    <w:rsid w:val="007B5C42"/>
    <w:rsid w:val="007C1993"/>
    <w:rsid w:val="007C7511"/>
    <w:rsid w:val="007E193E"/>
    <w:rsid w:val="007E7819"/>
    <w:rsid w:val="007F35B2"/>
    <w:rsid w:val="007F46D3"/>
    <w:rsid w:val="00803F6A"/>
    <w:rsid w:val="008051A7"/>
    <w:rsid w:val="00823D68"/>
    <w:rsid w:val="00823E36"/>
    <w:rsid w:val="0082775A"/>
    <w:rsid w:val="00841DCA"/>
    <w:rsid w:val="00844AE0"/>
    <w:rsid w:val="00847849"/>
    <w:rsid w:val="00860413"/>
    <w:rsid w:val="0086241A"/>
    <w:rsid w:val="008634F6"/>
    <w:rsid w:val="0086636F"/>
    <w:rsid w:val="008736BA"/>
    <w:rsid w:val="008979AD"/>
    <w:rsid w:val="008B0162"/>
    <w:rsid w:val="008B01DE"/>
    <w:rsid w:val="008B338F"/>
    <w:rsid w:val="008B4E3D"/>
    <w:rsid w:val="008C10F0"/>
    <w:rsid w:val="008C2C12"/>
    <w:rsid w:val="008C3476"/>
    <w:rsid w:val="008C646D"/>
    <w:rsid w:val="008D38A0"/>
    <w:rsid w:val="008D41B4"/>
    <w:rsid w:val="008E35CF"/>
    <w:rsid w:val="008E6264"/>
    <w:rsid w:val="008F297E"/>
    <w:rsid w:val="008F7AEA"/>
    <w:rsid w:val="00904923"/>
    <w:rsid w:val="0090587B"/>
    <w:rsid w:val="009153E5"/>
    <w:rsid w:val="00915746"/>
    <w:rsid w:val="0091750E"/>
    <w:rsid w:val="00925BB6"/>
    <w:rsid w:val="0092646F"/>
    <w:rsid w:val="0093231A"/>
    <w:rsid w:val="009349F4"/>
    <w:rsid w:val="00936F77"/>
    <w:rsid w:val="00942529"/>
    <w:rsid w:val="00944D81"/>
    <w:rsid w:val="009507C9"/>
    <w:rsid w:val="0095105A"/>
    <w:rsid w:val="00952DE1"/>
    <w:rsid w:val="00954BD9"/>
    <w:rsid w:val="00956D61"/>
    <w:rsid w:val="009610DA"/>
    <w:rsid w:val="00964844"/>
    <w:rsid w:val="00973926"/>
    <w:rsid w:val="009945DB"/>
    <w:rsid w:val="0099645C"/>
    <w:rsid w:val="009967F7"/>
    <w:rsid w:val="009A684A"/>
    <w:rsid w:val="009B2CA5"/>
    <w:rsid w:val="009B4FE6"/>
    <w:rsid w:val="009C0AA5"/>
    <w:rsid w:val="009C38D4"/>
    <w:rsid w:val="009D0401"/>
    <w:rsid w:val="009D650F"/>
    <w:rsid w:val="009F542D"/>
    <w:rsid w:val="009F71D3"/>
    <w:rsid w:val="00A01040"/>
    <w:rsid w:val="00A0116C"/>
    <w:rsid w:val="00A1186E"/>
    <w:rsid w:val="00A1531E"/>
    <w:rsid w:val="00A15547"/>
    <w:rsid w:val="00A21DEF"/>
    <w:rsid w:val="00A23FCA"/>
    <w:rsid w:val="00A2533E"/>
    <w:rsid w:val="00A256DC"/>
    <w:rsid w:val="00A279F1"/>
    <w:rsid w:val="00A310FD"/>
    <w:rsid w:val="00A3658D"/>
    <w:rsid w:val="00A43098"/>
    <w:rsid w:val="00A43DFB"/>
    <w:rsid w:val="00A466F4"/>
    <w:rsid w:val="00A52482"/>
    <w:rsid w:val="00A56BFD"/>
    <w:rsid w:val="00A63292"/>
    <w:rsid w:val="00A708B7"/>
    <w:rsid w:val="00A72A32"/>
    <w:rsid w:val="00A75375"/>
    <w:rsid w:val="00A767C8"/>
    <w:rsid w:val="00A80F2C"/>
    <w:rsid w:val="00A84563"/>
    <w:rsid w:val="00A84E82"/>
    <w:rsid w:val="00A90E4D"/>
    <w:rsid w:val="00A913A0"/>
    <w:rsid w:val="00A9243B"/>
    <w:rsid w:val="00A95F75"/>
    <w:rsid w:val="00A974AB"/>
    <w:rsid w:val="00A97B53"/>
    <w:rsid w:val="00AA07C7"/>
    <w:rsid w:val="00AA3E75"/>
    <w:rsid w:val="00AA55A8"/>
    <w:rsid w:val="00AB1E1D"/>
    <w:rsid w:val="00AB6078"/>
    <w:rsid w:val="00AB67AD"/>
    <w:rsid w:val="00AB7BE1"/>
    <w:rsid w:val="00AD4487"/>
    <w:rsid w:val="00AD489C"/>
    <w:rsid w:val="00AE76DF"/>
    <w:rsid w:val="00AF78BE"/>
    <w:rsid w:val="00B17998"/>
    <w:rsid w:val="00B22CF3"/>
    <w:rsid w:val="00B2315C"/>
    <w:rsid w:val="00B3293E"/>
    <w:rsid w:val="00B351A8"/>
    <w:rsid w:val="00B35EA5"/>
    <w:rsid w:val="00B42E3C"/>
    <w:rsid w:val="00B43B9C"/>
    <w:rsid w:val="00B43CB7"/>
    <w:rsid w:val="00B47A06"/>
    <w:rsid w:val="00B53EC4"/>
    <w:rsid w:val="00B5604D"/>
    <w:rsid w:val="00B6134C"/>
    <w:rsid w:val="00B61471"/>
    <w:rsid w:val="00B67B61"/>
    <w:rsid w:val="00B7091A"/>
    <w:rsid w:val="00B70D85"/>
    <w:rsid w:val="00B7765C"/>
    <w:rsid w:val="00B81108"/>
    <w:rsid w:val="00B82894"/>
    <w:rsid w:val="00B82BAC"/>
    <w:rsid w:val="00B852C5"/>
    <w:rsid w:val="00B86994"/>
    <w:rsid w:val="00B97EAC"/>
    <w:rsid w:val="00BA28E2"/>
    <w:rsid w:val="00BA53AC"/>
    <w:rsid w:val="00BB10E8"/>
    <w:rsid w:val="00BB190E"/>
    <w:rsid w:val="00BB1B9C"/>
    <w:rsid w:val="00BC4522"/>
    <w:rsid w:val="00BD3918"/>
    <w:rsid w:val="00BF2F0F"/>
    <w:rsid w:val="00BF46B9"/>
    <w:rsid w:val="00BF5929"/>
    <w:rsid w:val="00C1360B"/>
    <w:rsid w:val="00C250C6"/>
    <w:rsid w:val="00C26337"/>
    <w:rsid w:val="00C3083D"/>
    <w:rsid w:val="00C37809"/>
    <w:rsid w:val="00C42730"/>
    <w:rsid w:val="00C52C60"/>
    <w:rsid w:val="00C70AE4"/>
    <w:rsid w:val="00C7533C"/>
    <w:rsid w:val="00C76C5E"/>
    <w:rsid w:val="00C77A41"/>
    <w:rsid w:val="00C81448"/>
    <w:rsid w:val="00C85000"/>
    <w:rsid w:val="00C86BF0"/>
    <w:rsid w:val="00C90831"/>
    <w:rsid w:val="00CA17BB"/>
    <w:rsid w:val="00CA71E7"/>
    <w:rsid w:val="00CC59A2"/>
    <w:rsid w:val="00CE032E"/>
    <w:rsid w:val="00CE0CD9"/>
    <w:rsid w:val="00CE3F13"/>
    <w:rsid w:val="00CE7401"/>
    <w:rsid w:val="00CF5F28"/>
    <w:rsid w:val="00D03EB8"/>
    <w:rsid w:val="00D0787A"/>
    <w:rsid w:val="00D306F7"/>
    <w:rsid w:val="00D37EAD"/>
    <w:rsid w:val="00D42D0C"/>
    <w:rsid w:val="00D4632B"/>
    <w:rsid w:val="00D54CCA"/>
    <w:rsid w:val="00D707AE"/>
    <w:rsid w:val="00D719BF"/>
    <w:rsid w:val="00D83CCB"/>
    <w:rsid w:val="00DA2814"/>
    <w:rsid w:val="00DA35CD"/>
    <w:rsid w:val="00DB3F63"/>
    <w:rsid w:val="00DB5B2E"/>
    <w:rsid w:val="00DC576F"/>
    <w:rsid w:val="00DD7B9F"/>
    <w:rsid w:val="00DE2065"/>
    <w:rsid w:val="00DE34E3"/>
    <w:rsid w:val="00DE53EE"/>
    <w:rsid w:val="00DF0F95"/>
    <w:rsid w:val="00DF1AE3"/>
    <w:rsid w:val="00DF672D"/>
    <w:rsid w:val="00DF78C4"/>
    <w:rsid w:val="00E0055A"/>
    <w:rsid w:val="00E04455"/>
    <w:rsid w:val="00E06FDC"/>
    <w:rsid w:val="00E106EE"/>
    <w:rsid w:val="00E23DE8"/>
    <w:rsid w:val="00E264D2"/>
    <w:rsid w:val="00E2748F"/>
    <w:rsid w:val="00E36F86"/>
    <w:rsid w:val="00E42009"/>
    <w:rsid w:val="00E52ECE"/>
    <w:rsid w:val="00E53FC7"/>
    <w:rsid w:val="00E5452D"/>
    <w:rsid w:val="00E55983"/>
    <w:rsid w:val="00E57009"/>
    <w:rsid w:val="00E649BB"/>
    <w:rsid w:val="00E67293"/>
    <w:rsid w:val="00E9637A"/>
    <w:rsid w:val="00E96628"/>
    <w:rsid w:val="00EA1D5D"/>
    <w:rsid w:val="00EC4227"/>
    <w:rsid w:val="00ED0180"/>
    <w:rsid w:val="00ED0773"/>
    <w:rsid w:val="00ED4EE8"/>
    <w:rsid w:val="00ED5335"/>
    <w:rsid w:val="00ED6A02"/>
    <w:rsid w:val="00EE3599"/>
    <w:rsid w:val="00EE3D1E"/>
    <w:rsid w:val="00EE51D6"/>
    <w:rsid w:val="00EE7242"/>
    <w:rsid w:val="00EE7D83"/>
    <w:rsid w:val="00EF474D"/>
    <w:rsid w:val="00EF6621"/>
    <w:rsid w:val="00EF7241"/>
    <w:rsid w:val="00F0379A"/>
    <w:rsid w:val="00F0735F"/>
    <w:rsid w:val="00F11966"/>
    <w:rsid w:val="00F12792"/>
    <w:rsid w:val="00F14352"/>
    <w:rsid w:val="00F1719A"/>
    <w:rsid w:val="00F2556C"/>
    <w:rsid w:val="00F2612C"/>
    <w:rsid w:val="00F27F60"/>
    <w:rsid w:val="00F3067A"/>
    <w:rsid w:val="00F32E32"/>
    <w:rsid w:val="00F45D3C"/>
    <w:rsid w:val="00F51AAF"/>
    <w:rsid w:val="00F65AA6"/>
    <w:rsid w:val="00F74DAE"/>
    <w:rsid w:val="00F90EAE"/>
    <w:rsid w:val="00F9623F"/>
    <w:rsid w:val="00FA2398"/>
    <w:rsid w:val="00FB09CB"/>
    <w:rsid w:val="00FB344E"/>
    <w:rsid w:val="00FB4D65"/>
    <w:rsid w:val="00FB4E12"/>
    <w:rsid w:val="00FB7C99"/>
    <w:rsid w:val="00FC027F"/>
    <w:rsid w:val="00FC30C5"/>
    <w:rsid w:val="00FC338C"/>
    <w:rsid w:val="00FC4911"/>
    <w:rsid w:val="00FC71DF"/>
    <w:rsid w:val="00FD1ED1"/>
    <w:rsid w:val="00FD3A9C"/>
    <w:rsid w:val="00FD3E61"/>
    <w:rsid w:val="00FE5B0C"/>
    <w:rsid w:val="00FE6FE4"/>
    <w:rsid w:val="00FF095F"/>
    <w:rsid w:val="00FF0E0A"/>
    <w:rsid w:val="00FF4358"/>
    <w:rsid w:val="00FF6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6AE"/>
    <w:pPr>
      <w:widowControl w:val="0"/>
      <w:jc w:val="both"/>
    </w:pPr>
    <w:rPr>
      <w:rFonts w:ascii="Times New Roman" w:eastAsia="宋体" w:hAnsi="Times New Roman" w:cs="Times New Roman"/>
      <w:szCs w:val="24"/>
    </w:rPr>
  </w:style>
  <w:style w:type="paragraph" w:styleId="1">
    <w:name w:val="heading 1"/>
    <w:basedOn w:val="a"/>
    <w:next w:val="a"/>
    <w:link w:val="1Char"/>
    <w:qFormat/>
    <w:rsid w:val="00FF095F"/>
    <w:pPr>
      <w:keepNext/>
      <w:keepLines/>
      <w:numPr>
        <w:numId w:val="1"/>
      </w:numPr>
      <w:adjustRightInd w:val="0"/>
      <w:spacing w:before="340" w:after="330" w:line="578" w:lineRule="atLeast"/>
      <w:textAlignment w:val="baseline"/>
      <w:outlineLvl w:val="0"/>
    </w:pPr>
    <w:rPr>
      <w:b/>
      <w:kern w:val="44"/>
      <w:sz w:val="44"/>
      <w:szCs w:val="20"/>
    </w:rPr>
  </w:style>
  <w:style w:type="paragraph" w:styleId="2">
    <w:name w:val="heading 2"/>
    <w:aliases w:val="H2"/>
    <w:basedOn w:val="a"/>
    <w:next w:val="a"/>
    <w:link w:val="2Char"/>
    <w:qFormat/>
    <w:rsid w:val="00FF095F"/>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aliases w:val="H3,h3"/>
    <w:basedOn w:val="a"/>
    <w:next w:val="a"/>
    <w:link w:val="3Char"/>
    <w:qFormat/>
    <w:rsid w:val="00FF095F"/>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4">
    <w:name w:val="heading 4"/>
    <w:aliases w:val="h4"/>
    <w:basedOn w:val="a"/>
    <w:next w:val="a"/>
    <w:link w:val="4Char"/>
    <w:qFormat/>
    <w:rsid w:val="00FF095F"/>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aliases w:val="h5"/>
    <w:basedOn w:val="a"/>
    <w:next w:val="a"/>
    <w:link w:val="5Char"/>
    <w:qFormat/>
    <w:rsid w:val="00FF095F"/>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FF095F"/>
    <w:pPr>
      <w:keepNext/>
      <w:keepLines/>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FF095F"/>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rsid w:val="00FF095F"/>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FF095F"/>
    <w:pPr>
      <w:keepNext/>
      <w:keepLines/>
      <w:numPr>
        <w:ilvl w:val="8"/>
        <w:numId w:val="1"/>
      </w:numPr>
      <w:adjustRightInd w:val="0"/>
      <w:spacing w:before="240" w:after="64" w:line="320" w:lineRule="atLeas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12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1250"/>
    <w:rPr>
      <w:sz w:val="18"/>
      <w:szCs w:val="18"/>
    </w:rPr>
  </w:style>
  <w:style w:type="paragraph" w:styleId="a4">
    <w:name w:val="footer"/>
    <w:basedOn w:val="a"/>
    <w:link w:val="Char0"/>
    <w:uiPriority w:val="99"/>
    <w:unhideWhenUsed/>
    <w:rsid w:val="001A12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1250"/>
    <w:rPr>
      <w:sz w:val="18"/>
      <w:szCs w:val="18"/>
    </w:rPr>
  </w:style>
  <w:style w:type="character" w:styleId="a5">
    <w:name w:val="Hyperlink"/>
    <w:basedOn w:val="a0"/>
    <w:rsid w:val="00000FD9"/>
    <w:rPr>
      <w:color w:val="0000FF"/>
      <w:u w:val="single"/>
    </w:rPr>
  </w:style>
  <w:style w:type="paragraph" w:styleId="10">
    <w:name w:val="toc 1"/>
    <w:basedOn w:val="a"/>
    <w:next w:val="a"/>
    <w:autoRedefine/>
    <w:semiHidden/>
    <w:rsid w:val="00000FD9"/>
    <w:pPr>
      <w:tabs>
        <w:tab w:val="right" w:leader="dot" w:pos="8392"/>
      </w:tabs>
      <w:spacing w:beforeLines="50" w:afterLines="50" w:line="360" w:lineRule="auto"/>
    </w:pPr>
    <w:rPr>
      <w:rFonts w:ascii="宋体" w:hAnsi="宋体" w:hint="eastAsia"/>
      <w:bCs/>
      <w:sz w:val="28"/>
      <w:szCs w:val="28"/>
    </w:rPr>
  </w:style>
  <w:style w:type="paragraph" w:styleId="20">
    <w:name w:val="toc 2"/>
    <w:basedOn w:val="a"/>
    <w:next w:val="a"/>
    <w:autoRedefine/>
    <w:semiHidden/>
    <w:rsid w:val="00000FD9"/>
    <w:pPr>
      <w:spacing w:before="156" w:after="156" w:line="360" w:lineRule="exact"/>
      <w:ind w:left="420"/>
    </w:pPr>
    <w:rPr>
      <w:rFonts w:ascii="宋体" w:hAnsi="宋体"/>
      <w:bCs/>
      <w:sz w:val="24"/>
      <w:szCs w:val="21"/>
    </w:rPr>
  </w:style>
  <w:style w:type="character" w:customStyle="1" w:styleId="1Char">
    <w:name w:val="标题 1 Char"/>
    <w:basedOn w:val="a0"/>
    <w:link w:val="1"/>
    <w:rsid w:val="00FF095F"/>
    <w:rPr>
      <w:rFonts w:ascii="Times New Roman" w:eastAsia="宋体" w:hAnsi="Times New Roman" w:cs="Times New Roman"/>
      <w:b/>
      <w:kern w:val="44"/>
      <w:sz w:val="44"/>
      <w:szCs w:val="20"/>
    </w:rPr>
  </w:style>
  <w:style w:type="character" w:customStyle="1" w:styleId="2Char">
    <w:name w:val="标题 2 Char"/>
    <w:aliases w:val="H2 Char"/>
    <w:basedOn w:val="a0"/>
    <w:link w:val="2"/>
    <w:rsid w:val="00FF095F"/>
    <w:rPr>
      <w:rFonts w:ascii="Arial" w:eastAsia="黑体" w:hAnsi="Arial" w:cs="Times New Roman"/>
      <w:b/>
      <w:kern w:val="0"/>
      <w:sz w:val="32"/>
      <w:szCs w:val="20"/>
    </w:rPr>
  </w:style>
  <w:style w:type="character" w:customStyle="1" w:styleId="3Char">
    <w:name w:val="标题 3 Char"/>
    <w:aliases w:val="H3 Char,h3 Char"/>
    <w:basedOn w:val="a0"/>
    <w:link w:val="3"/>
    <w:rsid w:val="00FF095F"/>
    <w:rPr>
      <w:rFonts w:ascii="Times New Roman" w:eastAsia="宋体" w:hAnsi="Times New Roman" w:cs="Times New Roman"/>
      <w:b/>
      <w:kern w:val="0"/>
      <w:sz w:val="32"/>
      <w:szCs w:val="20"/>
    </w:rPr>
  </w:style>
  <w:style w:type="character" w:customStyle="1" w:styleId="4Char">
    <w:name w:val="标题 4 Char"/>
    <w:aliases w:val="h4 Char"/>
    <w:basedOn w:val="a0"/>
    <w:link w:val="4"/>
    <w:rsid w:val="00FF095F"/>
    <w:rPr>
      <w:rFonts w:ascii="Arial" w:eastAsia="黑体" w:hAnsi="Arial" w:cs="Times New Roman"/>
      <w:b/>
      <w:kern w:val="0"/>
      <w:sz w:val="28"/>
      <w:szCs w:val="20"/>
    </w:rPr>
  </w:style>
  <w:style w:type="character" w:customStyle="1" w:styleId="5Char">
    <w:name w:val="标题 5 Char"/>
    <w:aliases w:val="h5 Char"/>
    <w:basedOn w:val="a0"/>
    <w:link w:val="5"/>
    <w:rsid w:val="00FF095F"/>
    <w:rPr>
      <w:rFonts w:ascii="Times New Roman" w:eastAsia="宋体" w:hAnsi="Times New Roman" w:cs="Times New Roman"/>
      <w:b/>
      <w:kern w:val="0"/>
      <w:sz w:val="28"/>
      <w:szCs w:val="20"/>
    </w:rPr>
  </w:style>
  <w:style w:type="character" w:customStyle="1" w:styleId="6Char">
    <w:name w:val="标题 6 Char"/>
    <w:basedOn w:val="a0"/>
    <w:link w:val="6"/>
    <w:rsid w:val="00FF095F"/>
    <w:rPr>
      <w:rFonts w:ascii="Arial" w:eastAsia="黑体" w:hAnsi="Arial" w:cs="Times New Roman"/>
      <w:b/>
      <w:kern w:val="0"/>
      <w:sz w:val="24"/>
      <w:szCs w:val="20"/>
    </w:rPr>
  </w:style>
  <w:style w:type="character" w:customStyle="1" w:styleId="7Char">
    <w:name w:val="标题 7 Char"/>
    <w:basedOn w:val="a0"/>
    <w:link w:val="7"/>
    <w:rsid w:val="00FF095F"/>
    <w:rPr>
      <w:rFonts w:ascii="Times New Roman" w:eastAsia="宋体" w:hAnsi="Times New Roman" w:cs="Times New Roman"/>
      <w:b/>
      <w:kern w:val="0"/>
      <w:sz w:val="24"/>
      <w:szCs w:val="20"/>
    </w:rPr>
  </w:style>
  <w:style w:type="character" w:customStyle="1" w:styleId="8Char">
    <w:name w:val="标题 8 Char"/>
    <w:basedOn w:val="a0"/>
    <w:link w:val="8"/>
    <w:rsid w:val="00FF095F"/>
    <w:rPr>
      <w:rFonts w:ascii="Arial" w:eastAsia="黑体" w:hAnsi="Arial" w:cs="Times New Roman"/>
      <w:kern w:val="0"/>
      <w:sz w:val="24"/>
      <w:szCs w:val="20"/>
    </w:rPr>
  </w:style>
  <w:style w:type="character" w:customStyle="1" w:styleId="9Char">
    <w:name w:val="标题 9 Char"/>
    <w:basedOn w:val="a0"/>
    <w:link w:val="9"/>
    <w:rsid w:val="00FF095F"/>
    <w:rPr>
      <w:rFonts w:ascii="Arial" w:eastAsia="黑体" w:hAnsi="Arial" w:cs="Times New Roman"/>
      <w:kern w:val="0"/>
      <w:sz w:val="24"/>
      <w:szCs w:val="20"/>
    </w:rPr>
  </w:style>
  <w:style w:type="paragraph" w:styleId="a6">
    <w:name w:val="List Paragraph"/>
    <w:basedOn w:val="a"/>
    <w:uiPriority w:val="34"/>
    <w:qFormat/>
    <w:rsid w:val="00CE0CD9"/>
    <w:pPr>
      <w:ind w:firstLineChars="200" w:firstLine="420"/>
    </w:pPr>
  </w:style>
  <w:style w:type="character" w:styleId="a7">
    <w:name w:val="Placeholder Text"/>
    <w:basedOn w:val="a0"/>
    <w:uiPriority w:val="99"/>
    <w:semiHidden/>
    <w:rsid w:val="009349F4"/>
    <w:rPr>
      <w:color w:val="808080"/>
    </w:rPr>
  </w:style>
  <w:style w:type="paragraph" w:styleId="a8">
    <w:name w:val="Balloon Text"/>
    <w:basedOn w:val="a"/>
    <w:link w:val="Char1"/>
    <w:uiPriority w:val="99"/>
    <w:semiHidden/>
    <w:unhideWhenUsed/>
    <w:rsid w:val="009349F4"/>
    <w:rPr>
      <w:sz w:val="18"/>
      <w:szCs w:val="18"/>
    </w:rPr>
  </w:style>
  <w:style w:type="character" w:customStyle="1" w:styleId="Char1">
    <w:name w:val="批注框文本 Char"/>
    <w:basedOn w:val="a0"/>
    <w:link w:val="a8"/>
    <w:uiPriority w:val="99"/>
    <w:semiHidden/>
    <w:rsid w:val="009349F4"/>
    <w:rPr>
      <w:rFonts w:ascii="Times New Roman" w:eastAsia="宋体" w:hAnsi="Times New Roman" w:cs="Times New Roman"/>
      <w:sz w:val="18"/>
      <w:szCs w:val="18"/>
    </w:rPr>
  </w:style>
  <w:style w:type="table" w:styleId="a9">
    <w:name w:val="Table Grid"/>
    <w:basedOn w:val="a1"/>
    <w:uiPriority w:val="59"/>
    <w:rsid w:val="005A18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Indent"/>
    <w:basedOn w:val="a"/>
    <w:rsid w:val="009153E5"/>
    <w:pPr>
      <w:widowControl/>
      <w:spacing w:line="360" w:lineRule="auto"/>
      <w:ind w:firstLine="420"/>
      <w:jc w:val="left"/>
    </w:pPr>
    <w:rPr>
      <w:kern w:val="0"/>
      <w:szCs w:val="20"/>
    </w:rPr>
  </w:style>
  <w:style w:type="paragraph" w:customStyle="1" w:styleId="118">
    <w:name w:val="样式 标题 1 + 18 磅"/>
    <w:basedOn w:val="1"/>
    <w:rsid w:val="00723BCD"/>
    <w:pPr>
      <w:keepNext w:val="0"/>
      <w:keepLines w:val="0"/>
      <w:widowControl/>
      <w:numPr>
        <w:numId w:val="0"/>
      </w:numPr>
      <w:adjustRightInd/>
      <w:spacing w:before="0" w:after="0" w:line="360" w:lineRule="auto"/>
      <w:jc w:val="left"/>
      <w:textAlignment w:val="auto"/>
      <w:outlineLvl w:val="9"/>
    </w:pPr>
    <w:rPr>
      <w:bCs/>
      <w:color w:val="FF6600"/>
      <w:kern w:val="2"/>
      <w:sz w:val="24"/>
      <w:szCs w:val="24"/>
    </w:rPr>
  </w:style>
  <w:style w:type="paragraph" w:styleId="ab">
    <w:name w:val="Body Text"/>
    <w:basedOn w:val="a"/>
    <w:link w:val="Char2"/>
    <w:rsid w:val="00095778"/>
    <w:rPr>
      <w:sz w:val="28"/>
    </w:rPr>
  </w:style>
  <w:style w:type="character" w:customStyle="1" w:styleId="Char2">
    <w:name w:val="正文文本 Char"/>
    <w:basedOn w:val="a0"/>
    <w:link w:val="ab"/>
    <w:rsid w:val="00095778"/>
    <w:rPr>
      <w:rFonts w:ascii="Times New Roman" w:eastAsia="宋体" w:hAnsi="Times New Roman" w:cs="Times New Roman"/>
      <w:sz w:val="28"/>
      <w:szCs w:val="24"/>
    </w:rPr>
  </w:style>
  <w:style w:type="paragraph" w:styleId="ac">
    <w:name w:val="Plain Text"/>
    <w:aliases w:val="普通文字"/>
    <w:basedOn w:val="a"/>
    <w:link w:val="Char3"/>
    <w:rsid w:val="00095778"/>
    <w:rPr>
      <w:rFonts w:ascii="宋体" w:hAnsi="Courier New"/>
      <w:szCs w:val="20"/>
    </w:rPr>
  </w:style>
  <w:style w:type="character" w:customStyle="1" w:styleId="Char3">
    <w:name w:val="纯文本 Char"/>
    <w:aliases w:val="普通文字 Char"/>
    <w:basedOn w:val="a0"/>
    <w:link w:val="ac"/>
    <w:rsid w:val="00095778"/>
    <w:rPr>
      <w:rFonts w:ascii="宋体" w:eastAsia="宋体" w:hAnsi="Courier New" w:cs="Times New Roman"/>
      <w:szCs w:val="20"/>
    </w:rPr>
  </w:style>
  <w:style w:type="paragraph" w:styleId="21">
    <w:name w:val="Body Text Indent 2"/>
    <w:basedOn w:val="a"/>
    <w:link w:val="2Char0"/>
    <w:rsid w:val="00095778"/>
    <w:pPr>
      <w:spacing w:after="120" w:line="480" w:lineRule="auto"/>
      <w:ind w:leftChars="200" w:left="420"/>
    </w:pPr>
  </w:style>
  <w:style w:type="character" w:customStyle="1" w:styleId="2Char0">
    <w:name w:val="正文文本缩进 2 Char"/>
    <w:basedOn w:val="a0"/>
    <w:link w:val="21"/>
    <w:rsid w:val="00095778"/>
    <w:rPr>
      <w:rFonts w:ascii="Times New Roman" w:eastAsia="宋体" w:hAnsi="Times New Roman" w:cs="Times New Roman"/>
      <w:szCs w:val="24"/>
    </w:rPr>
  </w:style>
  <w:style w:type="character" w:customStyle="1" w:styleId="f91">
    <w:name w:val="f91"/>
    <w:basedOn w:val="a0"/>
    <w:rsid w:val="00095778"/>
    <w:rPr>
      <w:sz w:val="18"/>
      <w:szCs w:val="18"/>
    </w:rPr>
  </w:style>
  <w:style w:type="paragraph" w:styleId="ad">
    <w:name w:val="Body Text Indent"/>
    <w:basedOn w:val="a"/>
    <w:link w:val="Char4"/>
    <w:uiPriority w:val="99"/>
    <w:semiHidden/>
    <w:unhideWhenUsed/>
    <w:rsid w:val="00047F70"/>
    <w:pPr>
      <w:spacing w:after="120"/>
      <w:ind w:leftChars="200" w:left="420"/>
    </w:pPr>
  </w:style>
  <w:style w:type="character" w:customStyle="1" w:styleId="Char4">
    <w:name w:val="正文文本缩进 Char"/>
    <w:basedOn w:val="a0"/>
    <w:link w:val="ad"/>
    <w:uiPriority w:val="99"/>
    <w:semiHidden/>
    <w:rsid w:val="00047F70"/>
    <w:rPr>
      <w:rFonts w:ascii="Times New Roman" w:eastAsia="宋体" w:hAnsi="Times New Roman" w:cs="Times New Roman"/>
      <w:szCs w:val="24"/>
    </w:rPr>
  </w:style>
  <w:style w:type="paragraph" w:styleId="22">
    <w:name w:val="Body Text 2"/>
    <w:basedOn w:val="a"/>
    <w:link w:val="2Char1"/>
    <w:uiPriority w:val="99"/>
    <w:semiHidden/>
    <w:unhideWhenUsed/>
    <w:rsid w:val="00047F70"/>
    <w:pPr>
      <w:spacing w:after="120" w:line="480" w:lineRule="auto"/>
    </w:pPr>
  </w:style>
  <w:style w:type="character" w:customStyle="1" w:styleId="2Char1">
    <w:name w:val="正文文本 2 Char"/>
    <w:basedOn w:val="a0"/>
    <w:link w:val="22"/>
    <w:uiPriority w:val="99"/>
    <w:semiHidden/>
    <w:rsid w:val="00047F70"/>
    <w:rPr>
      <w:rFonts w:ascii="Times New Roman" w:eastAsia="宋体" w:hAnsi="Times New Roman" w:cs="Times New Roman"/>
      <w:szCs w:val="24"/>
    </w:rPr>
  </w:style>
  <w:style w:type="paragraph" w:styleId="ae">
    <w:name w:val="Date"/>
    <w:basedOn w:val="a"/>
    <w:next w:val="a"/>
    <w:link w:val="Char5"/>
    <w:rsid w:val="00F0735F"/>
    <w:pPr>
      <w:ind w:leftChars="2500" w:left="100"/>
    </w:pPr>
    <w:rPr>
      <w:rFonts w:ascii="华文隶书" w:eastAsia="华文隶书" w:hAnsi="华文仿宋"/>
      <w:sz w:val="30"/>
      <w:szCs w:val="20"/>
    </w:rPr>
  </w:style>
  <w:style w:type="character" w:customStyle="1" w:styleId="Char5">
    <w:name w:val="日期 Char"/>
    <w:basedOn w:val="a0"/>
    <w:link w:val="ae"/>
    <w:rsid w:val="00F0735F"/>
    <w:rPr>
      <w:rFonts w:ascii="华文隶书" w:eastAsia="华文隶书" w:hAnsi="华文仿宋" w:cs="Times New Roman"/>
      <w:sz w:val="30"/>
      <w:szCs w:val="20"/>
    </w:rPr>
  </w:style>
</w:styles>
</file>

<file path=word/webSettings.xml><?xml version="1.0" encoding="utf-8"?>
<w:webSettings xmlns:r="http://schemas.openxmlformats.org/officeDocument/2006/relationships" xmlns:w="http://schemas.openxmlformats.org/wordprocessingml/2006/main">
  <w:divs>
    <w:div w:id="147479899">
      <w:bodyDiv w:val="1"/>
      <w:marLeft w:val="0"/>
      <w:marRight w:val="0"/>
      <w:marTop w:val="0"/>
      <w:marBottom w:val="0"/>
      <w:divBdr>
        <w:top w:val="none" w:sz="0" w:space="0" w:color="auto"/>
        <w:left w:val="none" w:sz="0" w:space="0" w:color="auto"/>
        <w:bottom w:val="none" w:sz="0" w:space="0" w:color="auto"/>
        <w:right w:val="none" w:sz="0" w:space="0" w:color="auto"/>
      </w:divBdr>
    </w:div>
    <w:div w:id="606086213">
      <w:bodyDiv w:val="1"/>
      <w:marLeft w:val="0"/>
      <w:marRight w:val="0"/>
      <w:marTop w:val="0"/>
      <w:marBottom w:val="0"/>
      <w:divBdr>
        <w:top w:val="none" w:sz="0" w:space="0" w:color="auto"/>
        <w:left w:val="none" w:sz="0" w:space="0" w:color="auto"/>
        <w:bottom w:val="none" w:sz="0" w:space="0" w:color="auto"/>
        <w:right w:val="none" w:sz="0" w:space="0" w:color="auto"/>
      </w:divBdr>
    </w:div>
    <w:div w:id="1567719244">
      <w:bodyDiv w:val="1"/>
      <w:marLeft w:val="0"/>
      <w:marRight w:val="0"/>
      <w:marTop w:val="0"/>
      <w:marBottom w:val="0"/>
      <w:divBdr>
        <w:top w:val="none" w:sz="0" w:space="0" w:color="auto"/>
        <w:left w:val="none" w:sz="0" w:space="0" w:color="auto"/>
        <w:bottom w:val="none" w:sz="0" w:space="0" w:color="auto"/>
        <w:right w:val="none" w:sz="0" w:space="0" w:color="auto"/>
      </w:divBdr>
    </w:div>
    <w:div w:id="1639841806">
      <w:bodyDiv w:val="1"/>
      <w:marLeft w:val="0"/>
      <w:marRight w:val="0"/>
      <w:marTop w:val="0"/>
      <w:marBottom w:val="0"/>
      <w:divBdr>
        <w:top w:val="none" w:sz="0" w:space="0" w:color="auto"/>
        <w:left w:val="none" w:sz="0" w:space="0" w:color="auto"/>
        <w:bottom w:val="none" w:sz="0" w:space="0" w:color="auto"/>
        <w:right w:val="none" w:sz="0" w:space="0" w:color="auto"/>
      </w:divBdr>
    </w:div>
    <w:div w:id="1844006030">
      <w:bodyDiv w:val="1"/>
      <w:marLeft w:val="0"/>
      <w:marRight w:val="0"/>
      <w:marTop w:val="0"/>
      <w:marBottom w:val="0"/>
      <w:divBdr>
        <w:top w:val="none" w:sz="0" w:space="0" w:color="auto"/>
        <w:left w:val="none" w:sz="0" w:space="0" w:color="auto"/>
        <w:bottom w:val="none" w:sz="0" w:space="0" w:color="auto"/>
        <w:right w:val="none" w:sz="0" w:space="0" w:color="auto"/>
      </w:divBdr>
    </w:div>
    <w:div w:id="2015377989">
      <w:bodyDiv w:val="1"/>
      <w:marLeft w:val="0"/>
      <w:marRight w:val="0"/>
      <w:marTop w:val="0"/>
      <w:marBottom w:val="0"/>
      <w:divBdr>
        <w:top w:val="none" w:sz="0" w:space="0" w:color="auto"/>
        <w:left w:val="none" w:sz="0" w:space="0" w:color="auto"/>
        <w:bottom w:val="none" w:sz="0" w:space="0" w:color="auto"/>
        <w:right w:val="none" w:sz="0" w:space="0" w:color="auto"/>
      </w:divBdr>
    </w:div>
    <w:div w:id="20735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BE6B-F6A4-4EB8-9B6C-BCDF88CD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1021</Words>
  <Characters>5825</Characters>
  <Application>Microsoft Office Word</Application>
  <DocSecurity>0</DocSecurity>
  <Lines>48</Lines>
  <Paragraphs>13</Paragraphs>
  <ScaleCrop>false</ScaleCrop>
  <Company>微软中国</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miao</cp:lastModifiedBy>
  <cp:revision>6</cp:revision>
  <cp:lastPrinted>2018-12-14T01:22:00Z</cp:lastPrinted>
  <dcterms:created xsi:type="dcterms:W3CDTF">2018-12-14T06:46:00Z</dcterms:created>
  <dcterms:modified xsi:type="dcterms:W3CDTF">2018-12-14T08:05:00Z</dcterms:modified>
</cp:coreProperties>
</file>