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D39F" w14:textId="073C4B82" w:rsidR="00E843E8" w:rsidRPr="00185F3B" w:rsidRDefault="0011218D" w:rsidP="00185F3B">
      <w:pPr>
        <w:spacing w:line="360" w:lineRule="auto"/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11218D">
        <w:rPr>
          <w:rFonts w:hint="eastAsia"/>
          <w:b/>
          <w:bCs/>
          <w:sz w:val="28"/>
          <w:szCs w:val="32"/>
        </w:rPr>
        <w:t>气相色谱</w:t>
      </w:r>
      <w:r w:rsidRPr="0011218D">
        <w:rPr>
          <w:b/>
          <w:bCs/>
          <w:sz w:val="28"/>
          <w:szCs w:val="32"/>
        </w:rPr>
        <w:t>-质谱联用仪</w:t>
      </w:r>
      <w:r w:rsidR="00185F3B" w:rsidRPr="00185F3B">
        <w:rPr>
          <w:rFonts w:hint="eastAsia"/>
          <w:b/>
          <w:bCs/>
          <w:sz w:val="28"/>
          <w:szCs w:val="32"/>
        </w:rPr>
        <w:t>的技术参数</w:t>
      </w:r>
    </w:p>
    <w:p w14:paraId="7138B9D2" w14:textId="543F8A59" w:rsidR="00185F3B" w:rsidRPr="0011218D" w:rsidRDefault="0011218D" w:rsidP="0011218D">
      <w:pPr>
        <w:pStyle w:val="a8"/>
        <w:widowControl/>
        <w:numPr>
          <w:ilvl w:val="0"/>
          <w:numId w:val="1"/>
        </w:numPr>
        <w:ind w:left="924" w:firstLineChars="0" w:hanging="357"/>
        <w:jc w:val="left"/>
        <w:rPr>
          <w:rFonts w:ascii="宋体" w:eastAsia="宋体" w:hAnsi="宋体"/>
          <w:b/>
          <w:bCs/>
          <w:szCs w:val="21"/>
        </w:rPr>
      </w:pPr>
      <w:r w:rsidRPr="0011218D">
        <w:rPr>
          <w:rFonts w:ascii="宋体" w:eastAsia="宋体" w:hAnsi="宋体" w:hint="eastAsia"/>
          <w:b/>
          <w:bCs/>
          <w:szCs w:val="21"/>
        </w:rPr>
        <w:t>工作条件</w:t>
      </w:r>
    </w:p>
    <w:p w14:paraId="3F625071" w14:textId="77777777" w:rsidR="0011218D" w:rsidRPr="0011218D" w:rsidRDefault="0011218D" w:rsidP="0011218D">
      <w:pPr>
        <w:widowControl/>
        <w:ind w:firstLineChars="450" w:firstLine="945"/>
        <w:jc w:val="left"/>
        <w:rPr>
          <w:rFonts w:ascii="宋体" w:eastAsia="宋体" w:hAnsi="宋体"/>
          <w:szCs w:val="21"/>
        </w:rPr>
      </w:pPr>
      <w:r w:rsidRPr="0011218D">
        <w:rPr>
          <w:rFonts w:ascii="宋体" w:eastAsia="宋体" w:hAnsi="宋体"/>
          <w:szCs w:val="21"/>
        </w:rPr>
        <w:t>1.1.</w:t>
      </w:r>
      <w:r w:rsidRPr="0011218D">
        <w:rPr>
          <w:rFonts w:ascii="宋体" w:eastAsia="宋体" w:hAnsi="宋体"/>
          <w:szCs w:val="21"/>
        </w:rPr>
        <w:tab/>
        <w:t>电源:220V，50Hz</w:t>
      </w:r>
    </w:p>
    <w:p w14:paraId="24AB4DFA" w14:textId="03529FAF" w:rsidR="0011218D" w:rsidRDefault="0011218D" w:rsidP="0011218D">
      <w:pPr>
        <w:pStyle w:val="a8"/>
        <w:widowControl/>
        <w:ind w:left="924" w:firstLineChars="0" w:firstLine="0"/>
        <w:jc w:val="left"/>
        <w:rPr>
          <w:rFonts w:ascii="宋体" w:eastAsia="宋体" w:hAnsi="宋体"/>
          <w:szCs w:val="21"/>
        </w:rPr>
      </w:pPr>
      <w:r w:rsidRPr="0011218D">
        <w:rPr>
          <w:rFonts w:ascii="宋体" w:eastAsia="宋体" w:hAnsi="宋体"/>
          <w:szCs w:val="21"/>
        </w:rPr>
        <w:t>1.2.</w:t>
      </w:r>
      <w:r w:rsidRPr="0011218D">
        <w:rPr>
          <w:rFonts w:ascii="宋体" w:eastAsia="宋体" w:hAnsi="宋体"/>
          <w:szCs w:val="21"/>
        </w:rPr>
        <w:tab/>
        <w:t>温度:操作环境</w:t>
      </w:r>
      <w:r>
        <w:rPr>
          <w:rFonts w:ascii="宋体" w:eastAsia="宋体" w:hAnsi="宋体"/>
          <w:szCs w:val="21"/>
        </w:rPr>
        <w:t>15</w:t>
      </w:r>
      <w:r w:rsidRPr="0011218D">
        <w:rPr>
          <w:rFonts w:ascii="微软雅黑" w:eastAsia="微软雅黑" w:hAnsi="微软雅黑" w:cs="微软雅黑" w:hint="eastAsia"/>
          <w:szCs w:val="21"/>
        </w:rPr>
        <w:t>˚</w:t>
      </w:r>
      <w:r w:rsidRPr="0011218D">
        <w:rPr>
          <w:rFonts w:ascii="宋体" w:eastAsia="宋体" w:hAnsi="宋体"/>
          <w:szCs w:val="21"/>
        </w:rPr>
        <w:t>C -</w:t>
      </w:r>
      <w:r>
        <w:rPr>
          <w:rFonts w:ascii="宋体" w:eastAsia="宋体" w:hAnsi="宋体"/>
          <w:szCs w:val="21"/>
        </w:rPr>
        <w:t>40</w:t>
      </w:r>
      <w:r w:rsidRPr="0011218D">
        <w:rPr>
          <w:rFonts w:ascii="微软雅黑" w:eastAsia="微软雅黑" w:hAnsi="微软雅黑" w:cs="微软雅黑" w:hint="eastAsia"/>
          <w:szCs w:val="21"/>
        </w:rPr>
        <w:t>˚</w:t>
      </w:r>
      <w:r w:rsidRPr="0011218D">
        <w:rPr>
          <w:rFonts w:ascii="宋体" w:eastAsia="宋体" w:hAnsi="宋体"/>
          <w:szCs w:val="21"/>
        </w:rPr>
        <w:t>C</w:t>
      </w:r>
    </w:p>
    <w:p w14:paraId="5D447C8E" w14:textId="65216443" w:rsidR="0011218D" w:rsidRDefault="0011218D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b/>
          <w:bCs/>
          <w:szCs w:val="21"/>
        </w:rPr>
      </w:pPr>
      <w:r w:rsidRPr="0011218D">
        <w:rPr>
          <w:rFonts w:ascii="宋体" w:eastAsia="宋体" w:hAnsi="宋体" w:hint="eastAsia"/>
          <w:b/>
          <w:bCs/>
          <w:szCs w:val="21"/>
        </w:rPr>
        <w:t>技术参数</w:t>
      </w:r>
    </w:p>
    <w:p w14:paraId="4D104092" w14:textId="49346DCD" w:rsidR="0011218D" w:rsidRPr="0011218D" w:rsidRDefault="0011218D" w:rsidP="0011218D">
      <w:pPr>
        <w:pStyle w:val="a8"/>
        <w:widowControl/>
        <w:numPr>
          <w:ilvl w:val="1"/>
          <w:numId w:val="1"/>
        </w:numPr>
        <w:ind w:left="1361" w:firstLineChars="0"/>
        <w:jc w:val="left"/>
        <w:rPr>
          <w:rFonts w:ascii="宋体" w:eastAsia="宋体" w:hAnsi="宋体"/>
          <w:szCs w:val="21"/>
        </w:rPr>
      </w:pPr>
      <w:r w:rsidRPr="0011218D">
        <w:rPr>
          <w:rFonts w:ascii="宋体" w:eastAsia="宋体" w:hAnsi="宋体" w:hint="eastAsia"/>
          <w:szCs w:val="21"/>
        </w:rPr>
        <w:t>气相色谱仪</w:t>
      </w:r>
    </w:p>
    <w:p w14:paraId="7B653905" w14:textId="1BC28339" w:rsidR="0011218D" w:rsidRDefault="0011218D" w:rsidP="0011218D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 w:rsidRPr="0011218D">
        <w:rPr>
          <w:rFonts w:ascii="宋体" w:eastAsia="宋体" w:hAnsi="宋体" w:hint="eastAsia"/>
          <w:szCs w:val="21"/>
        </w:rPr>
        <w:t>柱温箱温控范围：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-425℃</w:t>
      </w:r>
    </w:p>
    <w:p w14:paraId="1030D5A3" w14:textId="1CEA7699" w:rsidR="0011218D" w:rsidRDefault="0011218D" w:rsidP="0011218D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温控误差：小于0</w:t>
      </w:r>
      <w:r>
        <w:rPr>
          <w:rFonts w:ascii="宋体" w:eastAsia="宋体" w:hAnsi="宋体"/>
          <w:szCs w:val="21"/>
        </w:rPr>
        <w:t>.1℃</w:t>
      </w:r>
    </w:p>
    <w:p w14:paraId="69D48C9E" w14:textId="51E1277E" w:rsidR="0011218D" w:rsidRDefault="0011218D" w:rsidP="0011218D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压力范围：0</w:t>
      </w:r>
      <w:r>
        <w:rPr>
          <w:rFonts w:ascii="宋体" w:eastAsia="宋体" w:hAnsi="宋体"/>
          <w:szCs w:val="21"/>
        </w:rPr>
        <w:t>-100psi</w:t>
      </w:r>
    </w:p>
    <w:p w14:paraId="45B4F6B9" w14:textId="174479DE" w:rsidR="0011218D" w:rsidRPr="0011218D" w:rsidRDefault="0011218D" w:rsidP="0011218D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进样口：配备</w:t>
      </w:r>
      <w:r w:rsidRPr="0011218D">
        <w:rPr>
          <w:rFonts w:ascii="宋体" w:eastAsia="宋体" w:hAnsi="宋体"/>
          <w:szCs w:val="21"/>
        </w:rPr>
        <w:t>分流不分流进样口</w:t>
      </w:r>
      <w:r>
        <w:rPr>
          <w:rFonts w:ascii="宋体" w:eastAsia="宋体" w:hAnsi="宋体" w:hint="eastAsia"/>
          <w:szCs w:val="21"/>
        </w:rPr>
        <w:t>，最大压力达1</w:t>
      </w:r>
      <w:r>
        <w:rPr>
          <w:rFonts w:ascii="宋体" w:eastAsia="宋体" w:hAnsi="宋体"/>
          <w:szCs w:val="21"/>
        </w:rPr>
        <w:t>00psi</w:t>
      </w:r>
    </w:p>
    <w:p w14:paraId="57E19068" w14:textId="086B4EA1" w:rsidR="0011218D" w:rsidRDefault="0011218D" w:rsidP="0011218D">
      <w:pPr>
        <w:pStyle w:val="a8"/>
        <w:widowControl/>
        <w:numPr>
          <w:ilvl w:val="1"/>
          <w:numId w:val="1"/>
        </w:numPr>
        <w:ind w:left="1361" w:firstLineChars="0"/>
        <w:jc w:val="left"/>
        <w:rPr>
          <w:rFonts w:ascii="宋体" w:eastAsia="宋体" w:hAnsi="宋体"/>
          <w:szCs w:val="21"/>
        </w:rPr>
      </w:pPr>
      <w:r w:rsidRPr="0011218D">
        <w:rPr>
          <w:rFonts w:ascii="宋体" w:eastAsia="宋体" w:hAnsi="宋体" w:hint="eastAsia"/>
          <w:szCs w:val="21"/>
        </w:rPr>
        <w:t>质谱仪</w:t>
      </w:r>
    </w:p>
    <w:p w14:paraId="17B43342" w14:textId="7D501A01" w:rsidR="0011218D" w:rsidRDefault="008473AC" w:rsidP="0011218D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离子源：惰性EI源,</w:t>
      </w:r>
      <w:r w:rsidRPr="008473AC">
        <w:rPr>
          <w:rFonts w:hint="eastAsia"/>
        </w:rPr>
        <w:t xml:space="preserve"> </w:t>
      </w:r>
      <w:r w:rsidRPr="008473AC">
        <w:rPr>
          <w:rFonts w:ascii="宋体" w:eastAsia="宋体" w:hAnsi="宋体" w:hint="eastAsia"/>
          <w:szCs w:val="21"/>
        </w:rPr>
        <w:t>离子源设计为带拉伸级的一体化离子源，保证最好的灵敏度</w:t>
      </w:r>
      <w:r>
        <w:rPr>
          <w:rFonts w:ascii="宋体" w:eastAsia="宋体" w:hAnsi="宋体" w:hint="eastAsia"/>
          <w:szCs w:val="21"/>
        </w:rPr>
        <w:t>，可独立控温，</w:t>
      </w:r>
      <w:r w:rsidRPr="008473AC">
        <w:rPr>
          <w:rFonts w:ascii="宋体" w:eastAsia="宋体" w:hAnsi="宋体" w:hint="eastAsia"/>
          <w:szCs w:val="21"/>
        </w:rPr>
        <w:t>电子轰击能量：</w:t>
      </w:r>
      <w:r w:rsidRPr="008473AC">
        <w:rPr>
          <w:rFonts w:ascii="宋体" w:eastAsia="宋体" w:hAnsi="宋体"/>
          <w:szCs w:val="21"/>
        </w:rPr>
        <w:t>5 – 240 eV</w:t>
      </w:r>
    </w:p>
    <w:p w14:paraId="45229D58" w14:textId="686C139E" w:rsidR="008473AC" w:rsidRDefault="008473AC" w:rsidP="0011218D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真空泵：抽速&gt;</w:t>
      </w:r>
      <w:r>
        <w:rPr>
          <w:rFonts w:ascii="宋体" w:eastAsia="宋体" w:hAnsi="宋体"/>
          <w:szCs w:val="21"/>
        </w:rPr>
        <w:t>250L/s</w:t>
      </w:r>
    </w:p>
    <w:p w14:paraId="1539834C" w14:textId="17CBFF76" w:rsidR="008473AC" w:rsidRDefault="008473AC" w:rsidP="0011218D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分析器：单四级杆分析器，可独立温控，终生免费维护</w:t>
      </w:r>
    </w:p>
    <w:p w14:paraId="08141562" w14:textId="63D6E51F" w:rsidR="008473AC" w:rsidRPr="0011218D" w:rsidRDefault="008473AC" w:rsidP="0011218D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 w:rsidRPr="008473AC">
        <w:rPr>
          <w:rFonts w:ascii="宋体" w:eastAsia="宋体" w:hAnsi="宋体" w:hint="eastAsia"/>
          <w:szCs w:val="21"/>
        </w:rPr>
        <w:t>扫描功能</w:t>
      </w:r>
      <w:r w:rsidRPr="008473AC">
        <w:rPr>
          <w:rFonts w:ascii="宋体" w:eastAsia="宋体" w:hAnsi="宋体"/>
          <w:szCs w:val="21"/>
        </w:rPr>
        <w:t>:全扫描(Full Scan)</w:t>
      </w:r>
    </w:p>
    <w:p w14:paraId="0F928721" w14:textId="2A90BB23" w:rsidR="0011218D" w:rsidRDefault="0011218D" w:rsidP="0011218D">
      <w:pPr>
        <w:pStyle w:val="a8"/>
        <w:widowControl/>
        <w:numPr>
          <w:ilvl w:val="1"/>
          <w:numId w:val="1"/>
        </w:numPr>
        <w:ind w:left="1361" w:firstLineChars="0"/>
        <w:jc w:val="left"/>
        <w:rPr>
          <w:rFonts w:ascii="宋体" w:eastAsia="宋体" w:hAnsi="宋体"/>
          <w:szCs w:val="21"/>
        </w:rPr>
      </w:pPr>
      <w:r w:rsidRPr="0011218D">
        <w:rPr>
          <w:rFonts w:ascii="宋体" w:eastAsia="宋体" w:hAnsi="宋体" w:hint="eastAsia"/>
          <w:szCs w:val="21"/>
        </w:rPr>
        <w:t>进样器</w:t>
      </w:r>
    </w:p>
    <w:p w14:paraId="0D67EE3B" w14:textId="6C6C19AD" w:rsidR="008473AC" w:rsidRPr="0011218D" w:rsidRDefault="008473AC" w:rsidP="008473AC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多功能进样器，实现液体、顶空和SPME进样，大于4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位的进样盘</w:t>
      </w:r>
    </w:p>
    <w:p w14:paraId="55EF0EDB" w14:textId="3784ADF5" w:rsidR="008473AC" w:rsidRDefault="008473AC" w:rsidP="008473AC">
      <w:pPr>
        <w:pStyle w:val="a8"/>
        <w:numPr>
          <w:ilvl w:val="1"/>
          <w:numId w:val="1"/>
        </w:numPr>
        <w:ind w:firstLineChars="0"/>
        <w:rPr>
          <w:rFonts w:ascii="宋体" w:eastAsia="宋体" w:hAnsi="宋体"/>
          <w:szCs w:val="21"/>
        </w:rPr>
      </w:pPr>
      <w:r w:rsidRPr="008473AC">
        <w:rPr>
          <w:rFonts w:ascii="宋体" w:eastAsia="宋体" w:hAnsi="宋体" w:hint="eastAsia"/>
          <w:szCs w:val="21"/>
        </w:rPr>
        <w:t>数据处理系统</w:t>
      </w:r>
    </w:p>
    <w:p w14:paraId="78125E00" w14:textId="57FF2636" w:rsidR="008473AC" w:rsidRPr="008473AC" w:rsidRDefault="008473AC" w:rsidP="008473AC">
      <w:pPr>
        <w:pStyle w:val="a8"/>
        <w:ind w:left="1359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包含</w:t>
      </w:r>
      <w:r w:rsidRPr="008473AC">
        <w:rPr>
          <w:rFonts w:ascii="宋体" w:eastAsia="宋体" w:hAnsi="宋体" w:hint="eastAsia"/>
          <w:szCs w:val="21"/>
        </w:rPr>
        <w:t>气质联用软件应该包含中文软件</w:t>
      </w:r>
      <w:r>
        <w:rPr>
          <w:rFonts w:ascii="宋体" w:eastAsia="宋体" w:hAnsi="宋体" w:hint="eastAsia"/>
          <w:szCs w:val="21"/>
        </w:rPr>
        <w:t>和</w:t>
      </w:r>
      <w:r w:rsidRPr="008473AC">
        <w:rPr>
          <w:rFonts w:ascii="宋体" w:eastAsia="宋体" w:hAnsi="宋体"/>
          <w:szCs w:val="21"/>
        </w:rPr>
        <w:t>NIST17谱库和化学结构式库 (不少于27万张)</w:t>
      </w:r>
      <w:r>
        <w:rPr>
          <w:rFonts w:ascii="宋体" w:eastAsia="宋体" w:hAnsi="宋体" w:hint="eastAsia"/>
          <w:szCs w:val="21"/>
        </w:rPr>
        <w:t>，</w:t>
      </w:r>
    </w:p>
    <w:p w14:paraId="4EC8E8EF" w14:textId="782C1A7B" w:rsidR="0011218D" w:rsidRPr="0011218D" w:rsidRDefault="0011218D" w:rsidP="008473AC">
      <w:pPr>
        <w:pStyle w:val="a8"/>
        <w:widowControl/>
        <w:ind w:left="1361" w:firstLineChars="0" w:firstLine="0"/>
        <w:jc w:val="left"/>
        <w:rPr>
          <w:rFonts w:ascii="宋体" w:eastAsia="宋体" w:hAnsi="宋体"/>
          <w:szCs w:val="21"/>
        </w:rPr>
      </w:pPr>
    </w:p>
    <w:sectPr w:rsidR="0011218D" w:rsidRPr="0011218D" w:rsidSect="00C6361A">
      <w:pgSz w:w="11906" w:h="16838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2448" w14:textId="77777777" w:rsidR="00CF2219" w:rsidRDefault="00CF2219" w:rsidP="00185F3B">
      <w:r>
        <w:separator/>
      </w:r>
    </w:p>
  </w:endnote>
  <w:endnote w:type="continuationSeparator" w:id="0">
    <w:p w14:paraId="4F4CF164" w14:textId="77777777" w:rsidR="00CF2219" w:rsidRDefault="00CF2219" w:rsidP="0018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D4E4" w14:textId="77777777" w:rsidR="00CF2219" w:rsidRDefault="00CF2219" w:rsidP="00185F3B">
      <w:r>
        <w:separator/>
      </w:r>
    </w:p>
  </w:footnote>
  <w:footnote w:type="continuationSeparator" w:id="0">
    <w:p w14:paraId="29A46D91" w14:textId="77777777" w:rsidR="00CF2219" w:rsidRDefault="00CF2219" w:rsidP="0018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666"/>
    <w:multiLevelType w:val="multilevel"/>
    <w:tmpl w:val="454857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52"/>
    <w:rsid w:val="0011218D"/>
    <w:rsid w:val="00185F3B"/>
    <w:rsid w:val="001D7752"/>
    <w:rsid w:val="008473AC"/>
    <w:rsid w:val="00952DEC"/>
    <w:rsid w:val="00C6361A"/>
    <w:rsid w:val="00CF2219"/>
    <w:rsid w:val="00CF34A8"/>
    <w:rsid w:val="00D01C1B"/>
    <w:rsid w:val="00E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CF13"/>
  <w15:chartTrackingRefBased/>
  <w15:docId w15:val="{765541EF-0226-4DDD-A7F2-FCD943F9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F3B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185F3B"/>
  </w:style>
  <w:style w:type="paragraph" w:styleId="a8">
    <w:name w:val="List Paragraph"/>
    <w:basedOn w:val="a"/>
    <w:uiPriority w:val="34"/>
    <w:qFormat/>
    <w:rsid w:val="00185F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moqiwen</dc:creator>
  <cp:keywords/>
  <dc:description/>
  <cp:lastModifiedBy>张玲</cp:lastModifiedBy>
  <cp:revision>2</cp:revision>
  <dcterms:created xsi:type="dcterms:W3CDTF">2022-01-28T05:56:00Z</dcterms:created>
  <dcterms:modified xsi:type="dcterms:W3CDTF">2022-01-28T05:56:00Z</dcterms:modified>
</cp:coreProperties>
</file>